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120" w:rsidRDefault="00ED3120" w:rsidP="007146E2">
      <w:pPr>
        <w:spacing w:after="0" w:line="276" w:lineRule="auto"/>
        <w:jc w:val="both"/>
      </w:pPr>
    </w:p>
    <w:p w:rsidR="00ED3120" w:rsidRPr="009C68D2" w:rsidRDefault="00ED3120" w:rsidP="0045010D">
      <w:pPr>
        <w:spacing w:after="0" w:line="23" w:lineRule="atLeast"/>
        <w:jc w:val="both"/>
        <w:rPr>
          <w:rFonts w:cs="Calibri"/>
          <w:b/>
          <w:sz w:val="24"/>
          <w:szCs w:val="24"/>
        </w:rPr>
      </w:pPr>
    </w:p>
    <w:p w:rsidR="00ED3120" w:rsidRPr="00456ACC" w:rsidRDefault="00ED3120" w:rsidP="0045010D">
      <w:pPr>
        <w:spacing w:after="0" w:line="23" w:lineRule="atLeast"/>
        <w:jc w:val="both"/>
        <w:rPr>
          <w:rFonts w:cs="Calibri"/>
          <w:b/>
          <w:sz w:val="32"/>
          <w:szCs w:val="32"/>
        </w:rPr>
      </w:pPr>
    </w:p>
    <w:p w:rsidR="00ED3120" w:rsidRPr="009C68D2" w:rsidRDefault="00ED3120" w:rsidP="0045010D">
      <w:pPr>
        <w:spacing w:after="0" w:line="23" w:lineRule="atLeast"/>
        <w:jc w:val="both"/>
        <w:rPr>
          <w:rFonts w:cs="Calibri"/>
          <w:b/>
          <w:sz w:val="38"/>
          <w:szCs w:val="38"/>
        </w:rPr>
      </w:pPr>
      <w:r w:rsidRPr="009C68D2">
        <w:rPr>
          <w:rFonts w:cs="Calibri"/>
          <w:b/>
          <w:sz w:val="38"/>
          <w:szCs w:val="38"/>
        </w:rPr>
        <w:t>NÁVRH POSTUPU ŘEŠENÍ ŠIKANY – pro rodiče</w:t>
      </w:r>
    </w:p>
    <w:p w:rsidR="00ED3120" w:rsidRPr="007277F2" w:rsidRDefault="00ED3120" w:rsidP="0045010D">
      <w:pPr>
        <w:spacing w:after="0" w:line="23" w:lineRule="atLeast"/>
        <w:jc w:val="both"/>
        <w:rPr>
          <w:rFonts w:cs="Calibri"/>
          <w:sz w:val="24"/>
          <w:szCs w:val="24"/>
          <w:highlight w:val="yellow"/>
        </w:rPr>
      </w:pPr>
    </w:p>
    <w:p w:rsidR="00ED3120" w:rsidRPr="007277F2" w:rsidRDefault="00ED3120" w:rsidP="0045010D">
      <w:pPr>
        <w:spacing w:after="0" w:line="23" w:lineRule="atLeast"/>
        <w:jc w:val="both"/>
        <w:rPr>
          <w:rFonts w:cs="Calibri"/>
          <w:sz w:val="24"/>
          <w:szCs w:val="24"/>
        </w:rPr>
      </w:pPr>
      <w:r w:rsidRPr="008B3D12">
        <w:rPr>
          <w:rFonts w:cs="Calibri"/>
          <w:b/>
          <w:sz w:val="24"/>
          <w:szCs w:val="24"/>
        </w:rPr>
        <w:t>Šikana</w:t>
      </w:r>
      <w:r w:rsidRPr="007277F2">
        <w:rPr>
          <w:rFonts w:cs="Calibri"/>
          <w:sz w:val="24"/>
          <w:szCs w:val="24"/>
        </w:rPr>
        <w:t xml:space="preserve"> je chování, kdy jeden nebo více žáků úmyslně, opakovaně ubližuje slabšímu spolužákovi či spolužákům. Mív</w:t>
      </w:r>
      <w:r>
        <w:rPr>
          <w:rFonts w:cs="Calibri"/>
          <w:sz w:val="24"/>
          <w:szCs w:val="24"/>
        </w:rPr>
        <w:t>á různé formy, podoby a stádia. Z</w:t>
      </w:r>
      <w:r w:rsidRPr="007277F2">
        <w:rPr>
          <w:rFonts w:cs="Calibri"/>
          <w:sz w:val="24"/>
          <w:szCs w:val="24"/>
        </w:rPr>
        <w:t>ávažné případy mívají za sebou dlouhý a složitý vývoj, který graduje. Následky na duši a tělesné</w:t>
      </w:r>
      <w:r>
        <w:rPr>
          <w:rFonts w:cs="Calibri"/>
          <w:sz w:val="24"/>
          <w:szCs w:val="24"/>
        </w:rPr>
        <w:t>m</w:t>
      </w:r>
      <w:r w:rsidRPr="007277F2">
        <w:rPr>
          <w:rFonts w:cs="Calibri"/>
          <w:sz w:val="24"/>
          <w:szCs w:val="24"/>
        </w:rPr>
        <w:t xml:space="preserve"> zdraví oběti, ale i klima</w:t>
      </w:r>
      <w:r>
        <w:rPr>
          <w:rFonts w:cs="Calibri"/>
          <w:sz w:val="24"/>
          <w:szCs w:val="24"/>
        </w:rPr>
        <w:t>tu</w:t>
      </w:r>
      <w:r w:rsidRPr="007277F2">
        <w:rPr>
          <w:rFonts w:cs="Calibri"/>
          <w:sz w:val="24"/>
          <w:szCs w:val="24"/>
        </w:rPr>
        <w:t xml:space="preserve"> třídy mohou být vážné.</w:t>
      </w:r>
    </w:p>
    <w:p w:rsidR="00ED3120" w:rsidRPr="007277F2" w:rsidRDefault="00ED3120" w:rsidP="0045010D">
      <w:pPr>
        <w:spacing w:after="0" w:line="23" w:lineRule="atLeast"/>
        <w:jc w:val="both"/>
        <w:rPr>
          <w:rFonts w:cs="Calibri"/>
          <w:sz w:val="24"/>
          <w:szCs w:val="24"/>
        </w:rPr>
      </w:pPr>
    </w:p>
    <w:p w:rsidR="00ED3120" w:rsidRPr="007D40F3" w:rsidRDefault="00ED3120" w:rsidP="0045010D">
      <w:pPr>
        <w:spacing w:after="0" w:line="23" w:lineRule="atLeast"/>
        <w:rPr>
          <w:rStyle w:val="Strong"/>
          <w:rFonts w:cs="Calibri"/>
          <w:b w:val="0"/>
          <w:sz w:val="24"/>
          <w:szCs w:val="24"/>
        </w:rPr>
      </w:pPr>
      <w:r w:rsidRPr="007D40F3">
        <w:rPr>
          <w:rStyle w:val="Strong"/>
          <w:rFonts w:cs="Calibri"/>
          <w:sz w:val="24"/>
          <w:szCs w:val="24"/>
        </w:rPr>
        <w:t>5 ZNAKŮ ŠIKANY – má je i váš případ?</w:t>
      </w:r>
    </w:p>
    <w:p w:rsidR="00ED3120" w:rsidRDefault="00ED3120" w:rsidP="0045010D">
      <w:pPr>
        <w:pStyle w:val="ListParagraph"/>
        <w:numPr>
          <w:ilvl w:val="0"/>
          <w:numId w:val="1"/>
        </w:numPr>
        <w:spacing w:after="0" w:line="23" w:lineRule="atLeast"/>
        <w:ind w:left="426"/>
        <w:rPr>
          <w:rFonts w:cs="Calibri"/>
          <w:sz w:val="24"/>
          <w:szCs w:val="24"/>
        </w:rPr>
      </w:pPr>
      <w:r w:rsidRPr="007277F2">
        <w:rPr>
          <w:rFonts w:cs="Calibri"/>
          <w:sz w:val="24"/>
          <w:szCs w:val="24"/>
        </w:rPr>
        <w:t xml:space="preserve">UBLIŽOVÁNÍ (fyzické: </w:t>
      </w:r>
      <w:r w:rsidRPr="007277F2">
        <w:rPr>
          <w:rFonts w:cs="Calibri"/>
          <w:sz w:val="20"/>
          <w:szCs w:val="20"/>
        </w:rPr>
        <w:t>braní věcí, strkání</w:t>
      </w:r>
      <w:r>
        <w:rPr>
          <w:rFonts w:cs="Calibri"/>
          <w:sz w:val="20"/>
          <w:szCs w:val="20"/>
        </w:rPr>
        <w:t>...</w:t>
      </w:r>
      <w:r w:rsidRPr="007277F2">
        <w:rPr>
          <w:rFonts w:cs="Calibri"/>
          <w:sz w:val="20"/>
          <w:szCs w:val="20"/>
        </w:rPr>
        <w:t>.</w:t>
      </w:r>
      <w:r>
        <w:rPr>
          <w:rFonts w:cs="Calibri"/>
          <w:sz w:val="24"/>
          <w:szCs w:val="24"/>
        </w:rPr>
        <w:t xml:space="preserve"> </w:t>
      </w:r>
      <w:r w:rsidRPr="007277F2">
        <w:rPr>
          <w:rFonts w:cs="Calibri"/>
          <w:sz w:val="24"/>
          <w:szCs w:val="24"/>
        </w:rPr>
        <w:t xml:space="preserve">psychické: </w:t>
      </w:r>
      <w:r w:rsidRPr="007277F2">
        <w:rPr>
          <w:rFonts w:cs="Calibri"/>
          <w:sz w:val="20"/>
          <w:szCs w:val="20"/>
        </w:rPr>
        <w:t xml:space="preserve">posměšky, vyčleňování, </w:t>
      </w:r>
      <w:r>
        <w:rPr>
          <w:rFonts w:cs="Calibri"/>
          <w:sz w:val="20"/>
          <w:szCs w:val="20"/>
        </w:rPr>
        <w:t xml:space="preserve">ponižování, </w:t>
      </w:r>
      <w:r w:rsidRPr="007277F2">
        <w:rPr>
          <w:rFonts w:cs="Calibri"/>
          <w:sz w:val="20"/>
          <w:szCs w:val="20"/>
        </w:rPr>
        <w:t>vyhro</w:t>
      </w:r>
      <w:r>
        <w:rPr>
          <w:rFonts w:cs="Calibri"/>
          <w:sz w:val="20"/>
          <w:szCs w:val="20"/>
        </w:rPr>
        <w:t>žování...</w:t>
      </w:r>
      <w:r w:rsidRPr="007277F2">
        <w:rPr>
          <w:rFonts w:cs="Calibri"/>
          <w:sz w:val="24"/>
          <w:szCs w:val="24"/>
        </w:rPr>
        <w:t>).</w:t>
      </w:r>
    </w:p>
    <w:p w:rsidR="00ED3120" w:rsidRDefault="00ED3120" w:rsidP="0045010D">
      <w:pPr>
        <w:pStyle w:val="ListParagraph"/>
        <w:numPr>
          <w:ilvl w:val="0"/>
          <w:numId w:val="1"/>
        </w:numPr>
        <w:spacing w:after="0" w:line="23" w:lineRule="atLeast"/>
        <w:ind w:left="426"/>
        <w:rPr>
          <w:rFonts w:cs="Calibri"/>
          <w:sz w:val="24"/>
          <w:szCs w:val="24"/>
        </w:rPr>
      </w:pPr>
      <w:r w:rsidRPr="007277F2">
        <w:rPr>
          <w:rFonts w:cs="Calibri"/>
          <w:sz w:val="24"/>
          <w:szCs w:val="24"/>
        </w:rPr>
        <w:t>PŘEVAHA (fyzická, početní, mocenská, věková, intelektová).</w:t>
      </w:r>
    </w:p>
    <w:p w:rsidR="00ED3120" w:rsidRDefault="00ED3120" w:rsidP="0045010D">
      <w:pPr>
        <w:pStyle w:val="ListParagraph"/>
        <w:numPr>
          <w:ilvl w:val="0"/>
          <w:numId w:val="1"/>
        </w:numPr>
        <w:spacing w:after="0" w:line="23" w:lineRule="atLeast"/>
        <w:ind w:left="426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</w:t>
      </w:r>
      <w:r w:rsidRPr="007277F2">
        <w:rPr>
          <w:rFonts w:cs="Calibri"/>
          <w:sz w:val="24"/>
          <w:szCs w:val="24"/>
        </w:rPr>
        <w:t>ětšinou OPAKOVANÉ a ZACÍLENÉ jednání na konkrétní dítě</w:t>
      </w:r>
      <w:r>
        <w:rPr>
          <w:rFonts w:cs="Calibri"/>
          <w:sz w:val="24"/>
          <w:szCs w:val="24"/>
        </w:rPr>
        <w:t>.</w:t>
      </w:r>
    </w:p>
    <w:p w:rsidR="00ED3120" w:rsidRDefault="00ED3120" w:rsidP="0045010D">
      <w:pPr>
        <w:pStyle w:val="ListParagraph"/>
        <w:numPr>
          <w:ilvl w:val="0"/>
          <w:numId w:val="1"/>
        </w:numPr>
        <w:spacing w:after="0" w:line="23" w:lineRule="atLeast"/>
        <w:ind w:left="426"/>
        <w:rPr>
          <w:rFonts w:cs="Calibri"/>
          <w:sz w:val="24"/>
          <w:szCs w:val="24"/>
        </w:rPr>
      </w:pPr>
      <w:r w:rsidRPr="007277F2">
        <w:rPr>
          <w:rFonts w:cs="Calibri"/>
          <w:sz w:val="24"/>
          <w:szCs w:val="24"/>
        </w:rPr>
        <w:t>MOTIV ublížit bez objektivní příčiny, na základě bludné představy ag</w:t>
      </w:r>
      <w:r>
        <w:rPr>
          <w:rFonts w:cs="Calibri"/>
          <w:sz w:val="24"/>
          <w:szCs w:val="24"/>
        </w:rPr>
        <w:t>resora.</w:t>
      </w:r>
    </w:p>
    <w:p w:rsidR="00ED3120" w:rsidRPr="007277F2" w:rsidRDefault="00ED3120" w:rsidP="0045010D">
      <w:pPr>
        <w:pStyle w:val="ListParagraph"/>
        <w:numPr>
          <w:ilvl w:val="0"/>
          <w:numId w:val="1"/>
        </w:numPr>
        <w:spacing w:after="0" w:line="23" w:lineRule="atLeast"/>
        <w:ind w:left="426"/>
        <w:rPr>
          <w:rFonts w:cs="Calibri"/>
          <w:sz w:val="24"/>
          <w:szCs w:val="24"/>
        </w:rPr>
      </w:pPr>
      <w:r w:rsidRPr="007277F2">
        <w:rPr>
          <w:rFonts w:cs="Calibri"/>
          <w:sz w:val="24"/>
          <w:szCs w:val="24"/>
        </w:rPr>
        <w:t>BEZMOC, STRACH (oběť se nedokáže bránit, požádat o pomoc ani své okolí).</w:t>
      </w:r>
    </w:p>
    <w:p w:rsidR="00ED3120" w:rsidRPr="007277F2" w:rsidRDefault="00ED3120" w:rsidP="0045010D">
      <w:pPr>
        <w:spacing w:after="0" w:line="23" w:lineRule="atLeast"/>
        <w:jc w:val="both"/>
        <w:rPr>
          <w:rFonts w:cs="Calibri"/>
          <w:sz w:val="24"/>
          <w:szCs w:val="24"/>
        </w:rPr>
      </w:pPr>
    </w:p>
    <w:p w:rsidR="00ED3120" w:rsidRPr="007277F2" w:rsidRDefault="00ED3120" w:rsidP="0045010D">
      <w:pPr>
        <w:spacing w:after="0" w:line="23" w:lineRule="atLeast"/>
        <w:jc w:val="both"/>
        <w:rPr>
          <w:rFonts w:cs="Calibri"/>
          <w:sz w:val="24"/>
          <w:szCs w:val="24"/>
        </w:rPr>
      </w:pPr>
      <w:r w:rsidRPr="007277F2">
        <w:rPr>
          <w:rFonts w:cs="Calibri"/>
          <w:b/>
          <w:sz w:val="24"/>
          <w:szCs w:val="24"/>
        </w:rPr>
        <w:t>Šikana nebo konflikt?</w:t>
      </w:r>
      <w:r w:rsidRPr="007277F2">
        <w:rPr>
          <w:rFonts w:cs="Calibri"/>
          <w:sz w:val="24"/>
          <w:szCs w:val="24"/>
        </w:rPr>
        <w:t xml:space="preserve"> Konflikt je střet dvou </w:t>
      </w:r>
      <w:r>
        <w:rPr>
          <w:rFonts w:cs="Calibri"/>
          <w:sz w:val="24"/>
          <w:szCs w:val="24"/>
        </w:rPr>
        <w:t>podobně</w:t>
      </w:r>
      <w:r w:rsidRPr="007277F2">
        <w:rPr>
          <w:rFonts w:cs="Calibri"/>
          <w:sz w:val="24"/>
          <w:szCs w:val="24"/>
        </w:rPr>
        <w:t xml:space="preserve"> silných</w:t>
      </w:r>
      <w:r>
        <w:rPr>
          <w:rFonts w:cs="Calibri"/>
          <w:sz w:val="24"/>
          <w:szCs w:val="24"/>
        </w:rPr>
        <w:t>/</w:t>
      </w:r>
      <w:r w:rsidRPr="007277F2">
        <w:rPr>
          <w:rFonts w:cs="Calibri"/>
          <w:sz w:val="24"/>
          <w:szCs w:val="24"/>
        </w:rPr>
        <w:t>vyrovnaných dětí (skupin), bývá většinou situační krátkodobý veřejný a není doprovázen bezmocí oběti. Šikana může být snadno zaměněna za</w:t>
      </w:r>
      <w:r>
        <w:rPr>
          <w:rFonts w:cs="Calibri"/>
          <w:sz w:val="24"/>
          <w:szCs w:val="24"/>
        </w:rPr>
        <w:t xml:space="preserve"> </w:t>
      </w:r>
      <w:r w:rsidRPr="007277F2">
        <w:rPr>
          <w:rFonts w:cs="Calibri"/>
          <w:sz w:val="24"/>
          <w:szCs w:val="24"/>
        </w:rPr>
        <w:t>konflikt, má ale jiné příčiny a proto specifické způsoby řešení.</w:t>
      </w:r>
    </w:p>
    <w:p w:rsidR="00ED3120" w:rsidRPr="009C68D2" w:rsidRDefault="00ED3120" w:rsidP="0045010D">
      <w:pPr>
        <w:spacing w:after="0" w:line="23" w:lineRule="atLeast"/>
        <w:jc w:val="both"/>
        <w:rPr>
          <w:rFonts w:cs="Calibri"/>
          <w:sz w:val="36"/>
          <w:szCs w:val="36"/>
        </w:rPr>
      </w:pPr>
    </w:p>
    <w:p w:rsidR="00ED3120" w:rsidRPr="007D40F3" w:rsidRDefault="00ED3120" w:rsidP="0045010D">
      <w:pPr>
        <w:spacing w:after="0" w:line="23" w:lineRule="atLeast"/>
        <w:jc w:val="both"/>
        <w:rPr>
          <w:rFonts w:cs="Calibri"/>
          <w:b/>
          <w:sz w:val="24"/>
          <w:szCs w:val="24"/>
        </w:rPr>
      </w:pPr>
      <w:r w:rsidRPr="007D40F3">
        <w:rPr>
          <w:rFonts w:cs="Calibri"/>
          <w:b/>
          <w:sz w:val="24"/>
          <w:szCs w:val="24"/>
        </w:rPr>
        <w:t>CO DĚLAT, KDYŽ MÁTE PODEZŘENÍ?</w:t>
      </w:r>
    </w:p>
    <w:p w:rsidR="00ED3120" w:rsidRPr="008B3D12" w:rsidRDefault="00ED3120" w:rsidP="0045010D">
      <w:pPr>
        <w:pStyle w:val="ListParagraph"/>
        <w:numPr>
          <w:ilvl w:val="0"/>
          <w:numId w:val="2"/>
        </w:numPr>
        <w:spacing w:after="0" w:line="23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Udělejte si čas na </w:t>
      </w:r>
      <w:r w:rsidRPr="00775C0C">
        <w:rPr>
          <w:sz w:val="24"/>
          <w:szCs w:val="24"/>
          <w:u w:val="single"/>
        </w:rPr>
        <w:t>rozhovor s dítětem</w:t>
      </w:r>
      <w:r>
        <w:rPr>
          <w:sz w:val="24"/>
          <w:szCs w:val="24"/>
        </w:rPr>
        <w:t>. Vyberte si chvíli,</w:t>
      </w:r>
      <w:r w:rsidRPr="008B3D12">
        <w:rPr>
          <w:sz w:val="24"/>
          <w:szCs w:val="24"/>
        </w:rPr>
        <w:t xml:space="preserve"> kdy se bude dítě cítit v</w:t>
      </w:r>
      <w:r>
        <w:rPr>
          <w:sz w:val="24"/>
          <w:szCs w:val="24"/>
        </w:rPr>
        <w:t> </w:t>
      </w:r>
      <w:r w:rsidRPr="008B3D12">
        <w:rPr>
          <w:sz w:val="24"/>
          <w:szCs w:val="24"/>
        </w:rPr>
        <w:t>pohodě</w:t>
      </w:r>
      <w:r>
        <w:rPr>
          <w:sz w:val="24"/>
          <w:szCs w:val="24"/>
        </w:rPr>
        <w:t>, v</w:t>
      </w:r>
      <w:r w:rsidRPr="008B3D12">
        <w:rPr>
          <w:sz w:val="24"/>
          <w:szCs w:val="24"/>
        </w:rPr>
        <w:t>ěnujte mu p</w:t>
      </w:r>
      <w:r>
        <w:rPr>
          <w:sz w:val="24"/>
          <w:szCs w:val="24"/>
        </w:rPr>
        <w:t>lnou pozornost</w:t>
      </w:r>
      <w:r w:rsidRPr="008B3D12">
        <w:rPr>
          <w:sz w:val="24"/>
          <w:szCs w:val="24"/>
        </w:rPr>
        <w:t>.</w:t>
      </w:r>
      <w:r>
        <w:rPr>
          <w:sz w:val="24"/>
          <w:szCs w:val="24"/>
        </w:rPr>
        <w:t xml:space="preserve"> Někdy je zapotřebí dát mu čas, netlačit na něj.</w:t>
      </w:r>
    </w:p>
    <w:p w:rsidR="00ED3120" w:rsidRPr="008B3D12" w:rsidRDefault="00ED3120" w:rsidP="0045010D">
      <w:pPr>
        <w:pStyle w:val="ListParagraph"/>
        <w:numPr>
          <w:ilvl w:val="0"/>
          <w:numId w:val="2"/>
        </w:numPr>
        <w:spacing w:after="0" w:line="23" w:lineRule="atLeast"/>
        <w:ind w:left="284"/>
        <w:rPr>
          <w:sz w:val="24"/>
          <w:szCs w:val="24"/>
        </w:rPr>
      </w:pPr>
      <w:r w:rsidRPr="00856D7F">
        <w:rPr>
          <w:sz w:val="24"/>
          <w:szCs w:val="24"/>
          <w:u w:val="single"/>
        </w:rPr>
        <w:t>Dejte mu najevo, že situaci berete vážně</w:t>
      </w:r>
      <w:r>
        <w:rPr>
          <w:sz w:val="24"/>
          <w:szCs w:val="24"/>
        </w:rPr>
        <w:t xml:space="preserve"> a chcete mu pomoct (vysvětlete, že svěřit se není žalování).</w:t>
      </w:r>
    </w:p>
    <w:p w:rsidR="00ED3120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sz w:val="24"/>
          <w:szCs w:val="24"/>
        </w:rPr>
      </w:pPr>
      <w:r w:rsidRPr="00856D7F">
        <w:rPr>
          <w:sz w:val="24"/>
          <w:szCs w:val="24"/>
          <w:u w:val="single"/>
        </w:rPr>
        <w:t>Zjistěte co nejvíce podrobností</w:t>
      </w:r>
      <w:r w:rsidRPr="008B3D12">
        <w:rPr>
          <w:sz w:val="24"/>
          <w:szCs w:val="24"/>
        </w:rPr>
        <w:t xml:space="preserve">. Vlídně se doptávejte na to, </w:t>
      </w:r>
      <w:r w:rsidRPr="0070771B">
        <w:rPr>
          <w:sz w:val="24"/>
          <w:szCs w:val="24"/>
        </w:rPr>
        <w:t>kdo dítěti ubližuje, jak dlouho to trvá, kde se ubližování</w:t>
      </w:r>
      <w:r>
        <w:rPr>
          <w:sz w:val="24"/>
          <w:szCs w:val="24"/>
        </w:rPr>
        <w:t xml:space="preserve"> odehrává</w:t>
      </w:r>
      <w:r w:rsidRPr="0070771B">
        <w:rPr>
          <w:sz w:val="24"/>
          <w:szCs w:val="24"/>
        </w:rPr>
        <w:t xml:space="preserve">, jak </w:t>
      </w:r>
      <w:r>
        <w:rPr>
          <w:sz w:val="24"/>
          <w:szCs w:val="24"/>
        </w:rPr>
        <w:t xml:space="preserve"> probíhá a na případné</w:t>
      </w:r>
      <w:r w:rsidRPr="0070771B">
        <w:rPr>
          <w:sz w:val="24"/>
          <w:szCs w:val="24"/>
        </w:rPr>
        <w:t xml:space="preserve"> </w:t>
      </w:r>
      <w:r>
        <w:rPr>
          <w:sz w:val="24"/>
          <w:szCs w:val="24"/>
        </w:rPr>
        <w:t>nestranné</w:t>
      </w:r>
      <w:r w:rsidRPr="0070771B">
        <w:rPr>
          <w:sz w:val="24"/>
          <w:szCs w:val="24"/>
        </w:rPr>
        <w:t xml:space="preserve"> </w:t>
      </w:r>
      <w:r>
        <w:rPr>
          <w:sz w:val="24"/>
          <w:szCs w:val="24"/>
        </w:rPr>
        <w:t>svědky</w:t>
      </w:r>
      <w:r w:rsidRPr="0070771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ED3120" w:rsidRDefault="00ED3120" w:rsidP="0045010D">
      <w:pPr>
        <w:pStyle w:val="ListParagraph"/>
        <w:spacing w:after="0" w:line="23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Buďte co </w:t>
      </w:r>
      <w:r w:rsidRPr="0070771B">
        <w:rPr>
          <w:sz w:val="24"/>
          <w:szCs w:val="24"/>
        </w:rPr>
        <w:t xml:space="preserve">nejkonkrétnější, zjištěné skutečnosti je dobré si zapsat. </w:t>
      </w:r>
    </w:p>
    <w:p w:rsidR="00ED3120" w:rsidRPr="0070771B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sz w:val="24"/>
          <w:szCs w:val="24"/>
        </w:rPr>
      </w:pPr>
      <w:r w:rsidRPr="0070771B">
        <w:rPr>
          <w:sz w:val="24"/>
          <w:szCs w:val="24"/>
        </w:rPr>
        <w:t>Pokud je šikana doprovázena  kyberšikanou, doplňte své záznamy kopiemi (printscreen) urážlivý</w:t>
      </w:r>
      <w:r>
        <w:rPr>
          <w:sz w:val="24"/>
          <w:szCs w:val="24"/>
        </w:rPr>
        <w:t xml:space="preserve">ch komentářů a konverzací ze sociálních sítí </w:t>
      </w:r>
      <w:r w:rsidRPr="0070771B">
        <w:rPr>
          <w:sz w:val="24"/>
          <w:szCs w:val="24"/>
        </w:rPr>
        <w:t>apod.</w:t>
      </w:r>
      <w:r w:rsidRPr="0070771B">
        <w:rPr>
          <w:bCs/>
          <w:sz w:val="24"/>
          <w:szCs w:val="24"/>
        </w:rPr>
        <w:t xml:space="preserve"> </w:t>
      </w:r>
    </w:p>
    <w:p w:rsidR="00ED3120" w:rsidRPr="0070771B" w:rsidRDefault="00ED3120" w:rsidP="0045010D">
      <w:pPr>
        <w:pStyle w:val="ListParagraph"/>
        <w:numPr>
          <w:ilvl w:val="0"/>
          <w:numId w:val="2"/>
        </w:numPr>
        <w:spacing w:after="0" w:line="23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Vysvětlete dítěti, že </w:t>
      </w:r>
      <w:r w:rsidRPr="008B3D12">
        <w:rPr>
          <w:sz w:val="24"/>
          <w:szCs w:val="24"/>
        </w:rPr>
        <w:t>neřešená šikana se může stupňovat</w:t>
      </w:r>
      <w:r>
        <w:rPr>
          <w:sz w:val="24"/>
          <w:szCs w:val="24"/>
        </w:rPr>
        <w:t xml:space="preserve">. </w:t>
      </w:r>
      <w:r w:rsidRPr="00E43202">
        <w:rPr>
          <w:sz w:val="24"/>
          <w:szCs w:val="24"/>
          <w:u w:val="single"/>
        </w:rPr>
        <w:t>Nikdo</w:t>
      </w:r>
      <w:r w:rsidRPr="00856D7F">
        <w:rPr>
          <w:sz w:val="24"/>
          <w:szCs w:val="24"/>
          <w:u w:val="single"/>
        </w:rPr>
        <w:t xml:space="preserve"> nemá právo </w:t>
      </w:r>
      <w:r>
        <w:rPr>
          <w:sz w:val="24"/>
          <w:szCs w:val="24"/>
          <w:u w:val="single"/>
        </w:rPr>
        <w:t>ubližovat druhým</w:t>
      </w:r>
      <w:r w:rsidRPr="00856D7F">
        <w:rPr>
          <w:sz w:val="24"/>
          <w:szCs w:val="24"/>
          <w:u w:val="single"/>
        </w:rPr>
        <w:t xml:space="preserve"> </w:t>
      </w:r>
    </w:p>
    <w:p w:rsidR="00ED3120" w:rsidRDefault="00ED3120" w:rsidP="0045010D">
      <w:pPr>
        <w:pStyle w:val="ListParagraph"/>
        <w:spacing w:after="0" w:line="23" w:lineRule="atLeast"/>
        <w:ind w:left="284"/>
        <w:rPr>
          <w:sz w:val="24"/>
          <w:szCs w:val="24"/>
        </w:rPr>
      </w:pPr>
      <w:r w:rsidRPr="00856D7F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 </w:t>
      </w:r>
      <w:r w:rsidRPr="00856D7F">
        <w:rPr>
          <w:sz w:val="24"/>
          <w:szCs w:val="24"/>
          <w:u w:val="single"/>
        </w:rPr>
        <w:t>za šikanu si nemůže samo</w:t>
      </w:r>
      <w:r w:rsidRPr="008B3D12">
        <w:rPr>
          <w:sz w:val="24"/>
          <w:szCs w:val="24"/>
        </w:rPr>
        <w:t>.</w:t>
      </w:r>
    </w:p>
    <w:p w:rsidR="00ED3120" w:rsidRDefault="00ED3120" w:rsidP="0045010D">
      <w:pPr>
        <w:pStyle w:val="ListParagraph"/>
        <w:numPr>
          <w:ilvl w:val="0"/>
          <w:numId w:val="2"/>
        </w:numPr>
        <w:spacing w:after="0" w:line="23" w:lineRule="atLeast"/>
        <w:ind w:left="284"/>
        <w:rPr>
          <w:sz w:val="24"/>
          <w:szCs w:val="24"/>
        </w:rPr>
      </w:pPr>
      <w:r w:rsidRPr="00856D7F">
        <w:rPr>
          <w:sz w:val="24"/>
          <w:szCs w:val="24"/>
          <w:u w:val="single"/>
        </w:rPr>
        <w:t>Ujistěte dítě svou podporou, rozptylte jeho obavy</w:t>
      </w:r>
      <w:r>
        <w:rPr>
          <w:sz w:val="24"/>
          <w:szCs w:val="24"/>
        </w:rPr>
        <w:t>, dítě</w:t>
      </w:r>
      <w:r w:rsidRPr="008B3D12">
        <w:rPr>
          <w:sz w:val="24"/>
          <w:szCs w:val="24"/>
        </w:rPr>
        <w:t xml:space="preserve"> může mít pocit, že ř</w:t>
      </w:r>
      <w:r>
        <w:rPr>
          <w:sz w:val="24"/>
          <w:szCs w:val="24"/>
        </w:rPr>
        <w:t xml:space="preserve">ešení šikany jeho situaci ještě zhorší (můžete zvážit i doprovod dítěte do/ze školy, případně jej dočasně nechat doma). </w:t>
      </w:r>
    </w:p>
    <w:p w:rsidR="00ED3120" w:rsidRPr="009C68D2" w:rsidRDefault="00ED3120" w:rsidP="0045010D">
      <w:pPr>
        <w:pStyle w:val="ListParagraph"/>
        <w:spacing w:after="0" w:line="23" w:lineRule="atLeast"/>
        <w:ind w:left="284"/>
        <w:rPr>
          <w:sz w:val="36"/>
          <w:szCs w:val="36"/>
        </w:rPr>
      </w:pPr>
    </w:p>
    <w:p w:rsidR="00ED3120" w:rsidRPr="007D40F3" w:rsidRDefault="00ED3120" w:rsidP="0045010D">
      <w:pPr>
        <w:spacing w:after="0" w:line="23" w:lineRule="atLeast"/>
        <w:jc w:val="both"/>
        <w:rPr>
          <w:rFonts w:cs="Calibri"/>
          <w:b/>
          <w:sz w:val="24"/>
          <w:szCs w:val="24"/>
        </w:rPr>
      </w:pPr>
      <w:r w:rsidRPr="007D40F3">
        <w:rPr>
          <w:rFonts w:cs="Calibri"/>
          <w:b/>
          <w:sz w:val="24"/>
          <w:szCs w:val="24"/>
        </w:rPr>
        <w:t>OBRAŤTE SE NA ŠKOLU</w:t>
      </w:r>
    </w:p>
    <w:p w:rsidR="00ED3120" w:rsidRPr="00856D7F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sz w:val="24"/>
          <w:szCs w:val="24"/>
          <w:u w:val="single"/>
        </w:rPr>
      </w:pPr>
      <w:r w:rsidRPr="008B3D12">
        <w:rPr>
          <w:sz w:val="24"/>
          <w:szCs w:val="24"/>
        </w:rPr>
        <w:t>Jednou z nejdůležitějších (a současně nejtěžších) věcí</w:t>
      </w:r>
      <w:r>
        <w:rPr>
          <w:sz w:val="24"/>
          <w:szCs w:val="24"/>
        </w:rPr>
        <w:t>, při řešení šikany</w:t>
      </w:r>
      <w:r w:rsidRPr="008B3D12">
        <w:rPr>
          <w:sz w:val="24"/>
          <w:szCs w:val="24"/>
        </w:rPr>
        <w:t xml:space="preserve"> je </w:t>
      </w:r>
      <w:r w:rsidRPr="00856D7F">
        <w:rPr>
          <w:bCs/>
          <w:sz w:val="24"/>
          <w:szCs w:val="24"/>
          <w:u w:val="single"/>
        </w:rPr>
        <w:t>nepodléhat emocím</w:t>
      </w:r>
      <w:r>
        <w:rPr>
          <w:sz w:val="24"/>
          <w:szCs w:val="24"/>
        </w:rPr>
        <w:t>. J</w:t>
      </w:r>
      <w:r w:rsidRPr="008B3D12">
        <w:rPr>
          <w:sz w:val="24"/>
          <w:szCs w:val="24"/>
        </w:rPr>
        <w:t xml:space="preserve">ednání budou úspěšnější, pokud se nám podaří </w:t>
      </w:r>
      <w:r w:rsidRPr="00856D7F">
        <w:rPr>
          <w:sz w:val="24"/>
          <w:szCs w:val="24"/>
        </w:rPr>
        <w:t xml:space="preserve">vést je </w:t>
      </w:r>
      <w:r w:rsidRPr="00856D7F">
        <w:rPr>
          <w:sz w:val="24"/>
          <w:szCs w:val="24"/>
          <w:u w:val="single"/>
        </w:rPr>
        <w:t xml:space="preserve">věcně a konstruktivně. </w:t>
      </w:r>
    </w:p>
    <w:p w:rsidR="00ED3120" w:rsidRPr="008B3D12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sz w:val="24"/>
          <w:szCs w:val="24"/>
        </w:rPr>
      </w:pPr>
      <w:r w:rsidRPr="008B3D12">
        <w:rPr>
          <w:bCs/>
          <w:sz w:val="24"/>
          <w:szCs w:val="24"/>
        </w:rPr>
        <w:t>Situaci neřešte s agresorem ani s jeho rodiči!</w:t>
      </w:r>
      <w:r w:rsidRPr="008B3D12">
        <w:rPr>
          <w:sz w:val="24"/>
          <w:szCs w:val="24"/>
        </w:rPr>
        <w:t xml:space="preserve"> Riskujete, že se to obrátí proti vám a vašemu dítěti.</w:t>
      </w:r>
    </w:p>
    <w:p w:rsidR="00ED3120" w:rsidRPr="0045010D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b/>
          <w:sz w:val="24"/>
          <w:szCs w:val="24"/>
        </w:rPr>
      </w:pPr>
      <w:r w:rsidRPr="00856D7F">
        <w:rPr>
          <w:sz w:val="24"/>
          <w:szCs w:val="24"/>
          <w:u w:val="single"/>
        </w:rPr>
        <w:t>Nejprve se obraťte na třídního učitele</w:t>
      </w:r>
      <w:r w:rsidRPr="008B3D12">
        <w:rPr>
          <w:sz w:val="24"/>
          <w:szCs w:val="24"/>
        </w:rPr>
        <w:t xml:space="preserve"> - seznamte ho co nejobjektivněji a nejpodrobněji s tím, co jste zjistili od svého dí</w:t>
      </w:r>
      <w:r>
        <w:rPr>
          <w:sz w:val="24"/>
          <w:szCs w:val="24"/>
        </w:rPr>
        <w:t>těte - použijte své poznámky.</w:t>
      </w:r>
    </w:p>
    <w:p w:rsidR="00ED3120" w:rsidRPr="00F85A1C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b/>
          <w:sz w:val="24"/>
          <w:szCs w:val="24"/>
        </w:rPr>
      </w:pPr>
      <w:r w:rsidRPr="006D08A7">
        <w:rPr>
          <w:sz w:val="24"/>
          <w:szCs w:val="24"/>
          <w:u w:val="single"/>
        </w:rPr>
        <w:t>Požádejte TU o citlivé prošetření situace</w:t>
      </w:r>
      <w:r w:rsidRPr="006D08A7">
        <w:rPr>
          <w:sz w:val="24"/>
          <w:szCs w:val="24"/>
        </w:rPr>
        <w:t xml:space="preserve"> a </w:t>
      </w:r>
      <w:r>
        <w:rPr>
          <w:sz w:val="24"/>
          <w:szCs w:val="24"/>
          <w:u w:val="single"/>
        </w:rPr>
        <w:t xml:space="preserve">aktuální ochranu </w:t>
      </w:r>
      <w:r w:rsidRPr="006D08A7">
        <w:rPr>
          <w:sz w:val="24"/>
          <w:szCs w:val="24"/>
          <w:u w:val="single"/>
        </w:rPr>
        <w:t>dítěte</w:t>
      </w:r>
      <w:r w:rsidRPr="006D08A7">
        <w:rPr>
          <w:sz w:val="24"/>
          <w:szCs w:val="24"/>
        </w:rPr>
        <w:t xml:space="preserve"> ve škole. </w:t>
      </w:r>
      <w:r w:rsidRPr="006D08A7">
        <w:rPr>
          <w:sz w:val="24"/>
          <w:szCs w:val="24"/>
          <w:u w:val="single"/>
        </w:rPr>
        <w:t>Dohodněte termín návazné schůzky</w:t>
      </w:r>
      <w:r w:rsidRPr="006D08A7">
        <w:rPr>
          <w:sz w:val="24"/>
          <w:szCs w:val="24"/>
        </w:rPr>
        <w:t xml:space="preserve"> (cca 2 – 3 dny). </w:t>
      </w:r>
      <w:r w:rsidRPr="00F85A1C">
        <w:rPr>
          <w:sz w:val="24"/>
          <w:szCs w:val="24"/>
        </w:rPr>
        <w:t xml:space="preserve">Domluvte se s učitelem, že z jednání bude pořízen </w:t>
      </w:r>
      <w:r w:rsidRPr="00F85A1C">
        <w:rPr>
          <w:sz w:val="24"/>
          <w:szCs w:val="24"/>
          <w:u w:val="single"/>
        </w:rPr>
        <w:t>stručný zápis</w:t>
      </w:r>
      <w:r w:rsidRPr="00F85A1C">
        <w:rPr>
          <w:sz w:val="24"/>
          <w:szCs w:val="24"/>
        </w:rPr>
        <w:t xml:space="preserve"> – máte na to právo.</w:t>
      </w:r>
    </w:p>
    <w:p w:rsidR="00ED3120" w:rsidRPr="006D08A7" w:rsidRDefault="00ED3120" w:rsidP="0045010D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b/>
          <w:sz w:val="24"/>
          <w:szCs w:val="24"/>
        </w:rPr>
      </w:pPr>
      <w:r>
        <w:rPr>
          <w:sz w:val="24"/>
          <w:szCs w:val="24"/>
          <w:u w:val="single"/>
        </w:rPr>
        <w:t xml:space="preserve">V </w:t>
      </w:r>
      <w:r w:rsidRPr="006D08A7">
        <w:rPr>
          <w:sz w:val="24"/>
          <w:szCs w:val="24"/>
          <w:u w:val="single"/>
        </w:rPr>
        <w:t>rámci návazné schůzky vás TU/vedení školy</w:t>
      </w:r>
      <w:r w:rsidRPr="006D08A7">
        <w:rPr>
          <w:sz w:val="24"/>
          <w:szCs w:val="24"/>
        </w:rPr>
        <w:t xml:space="preserve"> informuje o výstupech šetření (potvrzení/vyvrácení šikany) a opatření k obnově bezpečí (zvýšený dohled, práce s klimatem třídy, individuální podpora žáka aj.). Ptejte se na konkrétní kroky, které šk</w:t>
      </w:r>
      <w:r>
        <w:rPr>
          <w:sz w:val="24"/>
          <w:szCs w:val="24"/>
        </w:rPr>
        <w:t>ola/</w:t>
      </w:r>
      <w:r w:rsidRPr="006D08A7">
        <w:rPr>
          <w:sz w:val="24"/>
          <w:szCs w:val="24"/>
        </w:rPr>
        <w:t>učitel podnikne i to</w:t>
      </w:r>
      <w:r>
        <w:rPr>
          <w:sz w:val="24"/>
          <w:szCs w:val="24"/>
        </w:rPr>
        <w:t>,</w:t>
      </w:r>
      <w:r w:rsidRPr="006D08A7">
        <w:rPr>
          <w:sz w:val="24"/>
          <w:szCs w:val="24"/>
        </w:rPr>
        <w:t xml:space="preserve"> jak můžete pomoci vy sami.</w:t>
      </w:r>
    </w:p>
    <w:p w:rsidR="00ED3120" w:rsidRPr="00456ACC" w:rsidRDefault="00ED3120" w:rsidP="00456ACC">
      <w:pPr>
        <w:pStyle w:val="ListParagraph"/>
        <w:numPr>
          <w:ilvl w:val="0"/>
          <w:numId w:val="3"/>
        </w:numPr>
        <w:spacing w:after="0" w:line="23" w:lineRule="atLeast"/>
        <w:ind w:left="284"/>
        <w:rPr>
          <w:sz w:val="24"/>
          <w:szCs w:val="24"/>
        </w:rPr>
      </w:pPr>
      <w:r>
        <w:rPr>
          <w:sz w:val="24"/>
          <w:szCs w:val="24"/>
        </w:rPr>
        <w:t>V případě</w:t>
      </w:r>
      <w:r w:rsidRPr="008B3D12">
        <w:rPr>
          <w:sz w:val="24"/>
          <w:szCs w:val="24"/>
        </w:rPr>
        <w:t xml:space="preserve"> podezření na trestný čin (vydírání, vyhrožování, krádež apod...) </w:t>
      </w:r>
      <w:r>
        <w:rPr>
          <w:sz w:val="24"/>
          <w:szCs w:val="24"/>
        </w:rPr>
        <w:t>se obraťte</w:t>
      </w:r>
      <w:r w:rsidRPr="008B3D12">
        <w:rPr>
          <w:sz w:val="24"/>
          <w:szCs w:val="24"/>
        </w:rPr>
        <w:t xml:space="preserve"> na Policii ČR.</w:t>
      </w:r>
      <w:bookmarkStart w:id="0" w:name="_GoBack"/>
      <w:bookmarkEnd w:id="0"/>
    </w:p>
    <w:p w:rsidR="00ED3120" w:rsidRDefault="00ED3120" w:rsidP="0045010D">
      <w:pPr>
        <w:spacing w:after="0" w:line="23" w:lineRule="atLeast"/>
        <w:rPr>
          <w:b/>
          <w:sz w:val="24"/>
          <w:szCs w:val="24"/>
        </w:rPr>
      </w:pPr>
    </w:p>
    <w:p w:rsidR="00ED3120" w:rsidRPr="007D40F3" w:rsidRDefault="00ED3120" w:rsidP="0045010D">
      <w:pPr>
        <w:spacing w:after="0" w:line="23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INDIVIDUÁLNÍ PODPORA DÍTĚTE</w:t>
      </w:r>
    </w:p>
    <w:p w:rsidR="00ED3120" w:rsidRPr="00AA276C" w:rsidRDefault="00ED3120" w:rsidP="0045010D">
      <w:pPr>
        <w:pStyle w:val="ListParagraph"/>
        <w:numPr>
          <w:ilvl w:val="0"/>
          <w:numId w:val="6"/>
        </w:numPr>
        <w:spacing w:after="0" w:line="23" w:lineRule="atLeast"/>
        <w:ind w:left="284"/>
        <w:rPr>
          <w:b/>
          <w:sz w:val="24"/>
          <w:szCs w:val="24"/>
          <w:u w:val="single"/>
        </w:rPr>
      </w:pPr>
      <w:r w:rsidRPr="007D40F3">
        <w:rPr>
          <w:sz w:val="24"/>
          <w:szCs w:val="24"/>
        </w:rPr>
        <w:t xml:space="preserve">Zaveďte každodenní rituál, </w:t>
      </w:r>
      <w:r w:rsidRPr="00B07F8B">
        <w:rPr>
          <w:sz w:val="24"/>
          <w:szCs w:val="24"/>
          <w:u w:val="single"/>
        </w:rPr>
        <w:t>v klidu a laskavě aspoň 15 minut buďte jen pro dítě</w:t>
      </w:r>
      <w:r w:rsidRPr="007D40F3">
        <w:rPr>
          <w:sz w:val="24"/>
          <w:szCs w:val="24"/>
        </w:rPr>
        <w:t>. Naslouchejte mu, povídejte si, co jste za den zažili a jak dítěti/vám bylo. Nemusíte dávat rady. Pokud dítě o situaci nechce mluvit, nabídněte, že kdyby potřebovalo, může za vámi kdykoliv zajít.</w:t>
      </w:r>
    </w:p>
    <w:p w:rsidR="00ED3120" w:rsidRPr="00F751D2" w:rsidRDefault="00ED3120" w:rsidP="0045010D">
      <w:pPr>
        <w:pStyle w:val="ListParagraph"/>
        <w:numPr>
          <w:ilvl w:val="0"/>
          <w:numId w:val="6"/>
        </w:numPr>
        <w:spacing w:after="0" w:line="23" w:lineRule="atLeast"/>
        <w:ind w:left="284"/>
        <w:rPr>
          <w:b/>
          <w:sz w:val="24"/>
          <w:szCs w:val="24"/>
          <w:u w:val="single"/>
        </w:rPr>
      </w:pPr>
      <w:r w:rsidRPr="00AA276C">
        <w:rPr>
          <w:sz w:val="24"/>
          <w:szCs w:val="24"/>
        </w:rPr>
        <w:t xml:space="preserve">Šikana může u dětí vyvolat velké vnitřní napětí nebo i posttraumatickou stresovou reakci. Pokud vnímáte u vašeho dítěte strach, pocity viny, podráždění, nesoustředění, uzavírá se do sebe aj., neváhejte </w:t>
      </w:r>
      <w:r w:rsidRPr="00AA276C">
        <w:rPr>
          <w:sz w:val="24"/>
          <w:szCs w:val="24"/>
          <w:u w:val="single"/>
        </w:rPr>
        <w:t>zkonzultovat s odborníky</w:t>
      </w:r>
      <w:r w:rsidRPr="00AA276C">
        <w:rPr>
          <w:sz w:val="24"/>
          <w:szCs w:val="24"/>
        </w:rPr>
        <w:t xml:space="preserve">. </w:t>
      </w:r>
      <w:r w:rsidRPr="00AA276C">
        <w:rPr>
          <w:sz w:val="24"/>
          <w:szCs w:val="24"/>
          <w:u w:val="single"/>
        </w:rPr>
        <w:t>Individuální podpora dítěte</w:t>
      </w:r>
      <w:r w:rsidRPr="00AA276C">
        <w:rPr>
          <w:sz w:val="24"/>
          <w:szCs w:val="24"/>
        </w:rPr>
        <w:t xml:space="preserve"> může mít velký význam. Osvědčuje se nám SVP Plzeň s</w:t>
      </w:r>
      <w:r>
        <w:rPr>
          <w:sz w:val="24"/>
          <w:szCs w:val="24"/>
        </w:rPr>
        <w:t>e</w:t>
      </w:r>
      <w:r w:rsidRPr="00AA276C">
        <w:rPr>
          <w:sz w:val="24"/>
          <w:szCs w:val="24"/>
        </w:rPr>
        <w:t xml:space="preserve"> širokou nabídk</w:t>
      </w:r>
      <w:r>
        <w:rPr>
          <w:sz w:val="24"/>
          <w:szCs w:val="24"/>
        </w:rPr>
        <w:t>o</w:t>
      </w:r>
      <w:r w:rsidRPr="00AA276C">
        <w:rPr>
          <w:sz w:val="24"/>
          <w:szCs w:val="24"/>
        </w:rPr>
        <w:t xml:space="preserve">u služeb, od jednorázových konzultací, </w:t>
      </w:r>
      <w:r>
        <w:rPr>
          <w:sz w:val="24"/>
          <w:szCs w:val="24"/>
        </w:rPr>
        <w:t>terapií</w:t>
      </w:r>
      <w:r w:rsidRPr="00AA276C">
        <w:rPr>
          <w:sz w:val="24"/>
          <w:szCs w:val="24"/>
        </w:rPr>
        <w:t xml:space="preserve"> až po rozvojové skupiny dětí. Stejně tak se můžete obrátit na Ped</w:t>
      </w:r>
      <w:r>
        <w:rPr>
          <w:sz w:val="24"/>
          <w:szCs w:val="24"/>
        </w:rPr>
        <w:t xml:space="preserve">agogicko-psychologickou poradnu, </w:t>
      </w:r>
      <w:r w:rsidRPr="00AA276C">
        <w:rPr>
          <w:sz w:val="24"/>
          <w:szCs w:val="24"/>
        </w:rPr>
        <w:t>Preventivní ambulanci „-21“</w:t>
      </w:r>
      <w:r>
        <w:rPr>
          <w:sz w:val="24"/>
          <w:szCs w:val="24"/>
        </w:rPr>
        <w:t xml:space="preserve"> Plzeňského CPPT, krizové centrum Diakonie západ a další.</w:t>
      </w:r>
    </w:p>
    <w:p w:rsidR="00ED3120" w:rsidRDefault="00ED3120" w:rsidP="0045010D">
      <w:pPr>
        <w:pStyle w:val="ListParagraph"/>
        <w:numPr>
          <w:ilvl w:val="0"/>
          <w:numId w:val="6"/>
        </w:numPr>
        <w:spacing w:after="0" w:line="23" w:lineRule="atLeast"/>
        <w:ind w:left="284"/>
        <w:rPr>
          <w:sz w:val="24"/>
          <w:szCs w:val="24"/>
          <w:u w:val="single"/>
        </w:rPr>
      </w:pPr>
      <w:r>
        <w:rPr>
          <w:sz w:val="24"/>
          <w:szCs w:val="24"/>
        </w:rPr>
        <w:t>„</w:t>
      </w:r>
      <w:r w:rsidRPr="00F751D2">
        <w:rPr>
          <w:sz w:val="24"/>
          <w:szCs w:val="24"/>
        </w:rPr>
        <w:t>Nežít problémem</w:t>
      </w:r>
      <w:r>
        <w:rPr>
          <w:sz w:val="24"/>
          <w:szCs w:val="24"/>
        </w:rPr>
        <w:t xml:space="preserve">“ – zaměřit se na hezké věci, </w:t>
      </w:r>
      <w:r w:rsidRPr="009B6014">
        <w:rPr>
          <w:sz w:val="24"/>
          <w:szCs w:val="24"/>
          <w:u w:val="single"/>
        </w:rPr>
        <w:t>„přijít i na jiné myšlenky“.</w:t>
      </w:r>
    </w:p>
    <w:p w:rsidR="00ED3120" w:rsidRPr="009C68D2" w:rsidRDefault="00ED3120" w:rsidP="0045010D">
      <w:pPr>
        <w:pStyle w:val="ListParagraph"/>
        <w:spacing w:after="0" w:line="23" w:lineRule="atLeast"/>
        <w:ind w:left="284"/>
        <w:rPr>
          <w:sz w:val="40"/>
          <w:szCs w:val="40"/>
          <w:u w:val="single"/>
        </w:rPr>
      </w:pPr>
    </w:p>
    <w:p w:rsidR="00ED3120" w:rsidRPr="007D40F3" w:rsidRDefault="00ED3120" w:rsidP="0045010D">
      <w:pPr>
        <w:spacing w:after="0" w:line="23" w:lineRule="atLeast"/>
        <w:rPr>
          <w:b/>
          <w:sz w:val="24"/>
          <w:szCs w:val="24"/>
        </w:rPr>
      </w:pPr>
      <w:r w:rsidRPr="007D40F3">
        <w:rPr>
          <w:b/>
          <w:bCs/>
          <w:sz w:val="24"/>
          <w:szCs w:val="24"/>
        </w:rPr>
        <w:t>POKUD VAŠE JEDNÁNÍ S UČITELEM OPAKOVANĚ SELHÁVÁ</w:t>
      </w:r>
    </w:p>
    <w:p w:rsidR="00ED3120" w:rsidRPr="007146E2" w:rsidRDefault="00ED3120" w:rsidP="0045010D">
      <w:pPr>
        <w:pStyle w:val="ListParagraph"/>
        <w:numPr>
          <w:ilvl w:val="0"/>
          <w:numId w:val="4"/>
        </w:numPr>
        <w:spacing w:after="0" w:line="23" w:lineRule="atLeast"/>
        <w:ind w:left="284"/>
        <w:rPr>
          <w:sz w:val="24"/>
          <w:szCs w:val="24"/>
        </w:rPr>
      </w:pPr>
      <w:r>
        <w:rPr>
          <w:bCs/>
          <w:sz w:val="24"/>
          <w:szCs w:val="24"/>
        </w:rPr>
        <w:t>O</w:t>
      </w:r>
      <w:r w:rsidRPr="004D0B13">
        <w:rPr>
          <w:bCs/>
          <w:sz w:val="24"/>
          <w:szCs w:val="24"/>
          <w:u w:val="single"/>
        </w:rPr>
        <w:t>braťte se na ředitele školy</w:t>
      </w:r>
      <w:r w:rsidRPr="00E7234F">
        <w:rPr>
          <w:sz w:val="24"/>
          <w:szCs w:val="24"/>
        </w:rPr>
        <w:t xml:space="preserve">. Předložte mu zápisy, jak jste dosud šikanu svého dítěte řešili. </w:t>
      </w:r>
      <w:r w:rsidRPr="007146E2">
        <w:rPr>
          <w:sz w:val="24"/>
          <w:szCs w:val="24"/>
        </w:rPr>
        <w:t>Škola je povinna se vaším oznámením zabývat (písemná forma je někdy vhodnější). Kroky při řešení šikany by měly být v souladu s Metodickým pokynem MŠMT.</w:t>
      </w:r>
      <w:r>
        <w:rPr>
          <w:sz w:val="24"/>
          <w:szCs w:val="24"/>
        </w:rPr>
        <w:t xml:space="preserve"> </w:t>
      </w:r>
      <w:r w:rsidRPr="00E7234F">
        <w:rPr>
          <w:sz w:val="24"/>
          <w:szCs w:val="24"/>
        </w:rPr>
        <w:t>Požád</w:t>
      </w:r>
      <w:r>
        <w:rPr>
          <w:sz w:val="24"/>
          <w:szCs w:val="24"/>
        </w:rPr>
        <w:t xml:space="preserve">ejte o stručný zápis ze </w:t>
      </w:r>
      <w:r w:rsidRPr="00E7234F">
        <w:rPr>
          <w:sz w:val="24"/>
          <w:szCs w:val="24"/>
        </w:rPr>
        <w:t>setkání.</w:t>
      </w:r>
    </w:p>
    <w:p w:rsidR="00ED3120" w:rsidRDefault="00ED3120" w:rsidP="0045010D">
      <w:pPr>
        <w:pStyle w:val="ListParagraph"/>
        <w:numPr>
          <w:ilvl w:val="0"/>
          <w:numId w:val="4"/>
        </w:numPr>
        <w:spacing w:after="0" w:line="23" w:lineRule="atLeast"/>
        <w:ind w:left="284"/>
        <w:rPr>
          <w:sz w:val="24"/>
          <w:szCs w:val="24"/>
        </w:rPr>
      </w:pPr>
      <w:r w:rsidRPr="00E7234F">
        <w:rPr>
          <w:sz w:val="24"/>
          <w:szCs w:val="24"/>
        </w:rPr>
        <w:t xml:space="preserve">V případě, že se ani vedení školy řešení šikany dostatečně nevěnuje, máte </w:t>
      </w:r>
      <w:r w:rsidRPr="004D0B13">
        <w:rPr>
          <w:sz w:val="24"/>
          <w:szCs w:val="24"/>
          <w:u w:val="single"/>
        </w:rPr>
        <w:t>možnost podat stížnost</w:t>
      </w:r>
      <w:r>
        <w:rPr>
          <w:sz w:val="24"/>
          <w:szCs w:val="24"/>
          <w:u w:val="single"/>
        </w:rPr>
        <w:t xml:space="preserve"> ke</w:t>
      </w:r>
      <w:r w:rsidRPr="004D0B13">
        <w:rPr>
          <w:sz w:val="24"/>
          <w:szCs w:val="24"/>
          <w:u w:val="single"/>
        </w:rPr>
        <w:t xml:space="preserve"> zřizovateli</w:t>
      </w:r>
      <w:r>
        <w:rPr>
          <w:sz w:val="24"/>
          <w:szCs w:val="24"/>
          <w:u w:val="single"/>
        </w:rPr>
        <w:t xml:space="preserve"> školy</w:t>
      </w:r>
      <w:r w:rsidRPr="004D0B13">
        <w:rPr>
          <w:sz w:val="24"/>
          <w:szCs w:val="24"/>
          <w:u w:val="single"/>
        </w:rPr>
        <w:t xml:space="preserve"> nebo České školní inspekci</w:t>
      </w:r>
      <w:r w:rsidRPr="00E7234F">
        <w:rPr>
          <w:sz w:val="24"/>
          <w:szCs w:val="24"/>
        </w:rPr>
        <w:t xml:space="preserve">. </w:t>
      </w:r>
    </w:p>
    <w:p w:rsidR="00ED3120" w:rsidRDefault="00ED3120" w:rsidP="0045010D">
      <w:pPr>
        <w:pStyle w:val="ListParagraph"/>
        <w:numPr>
          <w:ilvl w:val="0"/>
          <w:numId w:val="4"/>
        </w:numPr>
        <w:spacing w:after="0" w:line="23" w:lineRule="atLeast"/>
        <w:ind w:left="284"/>
        <w:rPr>
          <w:sz w:val="24"/>
          <w:szCs w:val="24"/>
        </w:rPr>
      </w:pPr>
      <w:r w:rsidRPr="00E7234F">
        <w:rPr>
          <w:sz w:val="24"/>
          <w:szCs w:val="24"/>
        </w:rPr>
        <w:t xml:space="preserve">Situaci </w:t>
      </w:r>
      <w:r w:rsidRPr="004D0B13">
        <w:rPr>
          <w:sz w:val="24"/>
          <w:szCs w:val="24"/>
          <w:u w:val="single"/>
        </w:rPr>
        <w:t>můžete konzultovat</w:t>
      </w:r>
      <w:r>
        <w:rPr>
          <w:sz w:val="24"/>
          <w:szCs w:val="24"/>
          <w:u w:val="single"/>
        </w:rPr>
        <w:t xml:space="preserve"> s oblastním</w:t>
      </w:r>
      <w:r w:rsidRPr="004D0B13">
        <w:rPr>
          <w:sz w:val="24"/>
          <w:szCs w:val="24"/>
          <w:u w:val="single"/>
        </w:rPr>
        <w:t xml:space="preserve"> metodikem preven</w:t>
      </w:r>
      <w:r w:rsidRPr="0045010D">
        <w:rPr>
          <w:sz w:val="24"/>
          <w:szCs w:val="24"/>
          <w:u w:val="single"/>
        </w:rPr>
        <w:t>ce</w:t>
      </w:r>
      <w:r>
        <w:rPr>
          <w:sz w:val="24"/>
          <w:szCs w:val="24"/>
        </w:rPr>
        <w:t xml:space="preserve"> v Pedagogicko-</w:t>
      </w:r>
      <w:r w:rsidRPr="00E7234F">
        <w:rPr>
          <w:sz w:val="24"/>
          <w:szCs w:val="24"/>
        </w:rPr>
        <w:t>psychologické poradn</w:t>
      </w:r>
      <w:r>
        <w:rPr>
          <w:sz w:val="24"/>
          <w:szCs w:val="24"/>
        </w:rPr>
        <w:t>ě</w:t>
      </w:r>
      <w:r w:rsidRPr="00E7234F">
        <w:rPr>
          <w:sz w:val="24"/>
          <w:szCs w:val="24"/>
        </w:rPr>
        <w:t xml:space="preserve"> nebo </w:t>
      </w:r>
      <w:r>
        <w:rPr>
          <w:sz w:val="24"/>
          <w:szCs w:val="24"/>
        </w:rPr>
        <w:t>ve Středisku výchovné péče.</w:t>
      </w:r>
    </w:p>
    <w:p w:rsidR="00ED3120" w:rsidRDefault="00ED3120" w:rsidP="0045010D">
      <w:pPr>
        <w:pStyle w:val="ListParagraph"/>
        <w:numPr>
          <w:ilvl w:val="0"/>
          <w:numId w:val="4"/>
        </w:numPr>
        <w:spacing w:after="0" w:line="23" w:lineRule="atLeast"/>
        <w:ind w:left="284"/>
        <w:rPr>
          <w:sz w:val="24"/>
          <w:szCs w:val="24"/>
        </w:rPr>
      </w:pPr>
      <w:r w:rsidRPr="004D0B13">
        <w:rPr>
          <w:sz w:val="24"/>
          <w:szCs w:val="24"/>
          <w:u w:val="single"/>
        </w:rPr>
        <w:t xml:space="preserve">Můžete využít i </w:t>
      </w:r>
      <w:r>
        <w:rPr>
          <w:sz w:val="24"/>
          <w:szCs w:val="24"/>
          <w:u w:val="single"/>
        </w:rPr>
        <w:t xml:space="preserve">telefonické nebo </w:t>
      </w:r>
      <w:r w:rsidRPr="004D0B13">
        <w:rPr>
          <w:sz w:val="24"/>
          <w:szCs w:val="24"/>
          <w:u w:val="single"/>
        </w:rPr>
        <w:t>online poradny</w:t>
      </w:r>
      <w:r w:rsidRPr="00E549C0">
        <w:rPr>
          <w:sz w:val="24"/>
          <w:szCs w:val="24"/>
        </w:rPr>
        <w:t xml:space="preserve"> Minimalizace šikany</w:t>
      </w:r>
      <w:r>
        <w:rPr>
          <w:sz w:val="24"/>
          <w:szCs w:val="24"/>
        </w:rPr>
        <w:t xml:space="preserve">, nebo </w:t>
      </w:r>
      <w:r w:rsidRPr="00E7234F">
        <w:rPr>
          <w:sz w:val="24"/>
          <w:szCs w:val="24"/>
        </w:rPr>
        <w:t>Rod</w:t>
      </w:r>
      <w:r>
        <w:rPr>
          <w:sz w:val="24"/>
          <w:szCs w:val="24"/>
        </w:rPr>
        <w:t>ičovské linky.</w:t>
      </w:r>
    </w:p>
    <w:p w:rsidR="00ED3120" w:rsidRDefault="00ED3120" w:rsidP="0045010D">
      <w:pPr>
        <w:pStyle w:val="ListParagraph"/>
        <w:spacing w:after="0" w:line="23" w:lineRule="atLeast"/>
        <w:ind w:left="284"/>
        <w:rPr>
          <w:sz w:val="24"/>
          <w:szCs w:val="24"/>
        </w:rPr>
      </w:pPr>
    </w:p>
    <w:p w:rsidR="00ED3120" w:rsidRPr="00E7234F" w:rsidRDefault="00ED3120" w:rsidP="0045010D">
      <w:pPr>
        <w:pStyle w:val="ListParagraph"/>
        <w:spacing w:after="0" w:line="23" w:lineRule="atLeast"/>
        <w:ind w:left="284"/>
        <w:rPr>
          <w:sz w:val="24"/>
          <w:szCs w:val="24"/>
        </w:rPr>
      </w:pPr>
    </w:p>
    <w:p w:rsidR="00ED3120" w:rsidRPr="007D40F3" w:rsidRDefault="00ED3120" w:rsidP="0045010D">
      <w:pPr>
        <w:spacing w:after="0" w:line="23" w:lineRule="atLeast"/>
        <w:rPr>
          <w:b/>
          <w:sz w:val="24"/>
          <w:szCs w:val="24"/>
        </w:rPr>
      </w:pPr>
      <w:r w:rsidRPr="007D40F3">
        <w:rPr>
          <w:b/>
          <w:sz w:val="24"/>
          <w:szCs w:val="24"/>
        </w:rPr>
        <w:t>WEBOVÉ ODKAZY A KONTAKTY</w:t>
      </w:r>
    </w:p>
    <w:p w:rsidR="00ED3120" w:rsidRPr="007146E2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 w:rsidRPr="007146E2">
        <w:rPr>
          <w:sz w:val="24"/>
          <w:szCs w:val="24"/>
        </w:rPr>
        <w:t xml:space="preserve">Informační portál o šikaně a online poradna </w:t>
      </w:r>
      <w:hyperlink r:id="rId7" w:history="1">
        <w:r w:rsidRPr="007146E2">
          <w:rPr>
            <w:rStyle w:val="Hyperlink"/>
            <w:rFonts w:cs="Calibri"/>
            <w:sz w:val="24"/>
            <w:szCs w:val="24"/>
          </w:rPr>
          <w:t>http://www.minimalizacesikany.cz/</w:t>
        </w:r>
      </w:hyperlink>
      <w:r w:rsidRPr="007146E2">
        <w:rPr>
          <w:rStyle w:val="Hyperlink"/>
          <w:rFonts w:cs="Calibri"/>
          <w:sz w:val="24"/>
          <w:szCs w:val="24"/>
          <w:u w:val="none"/>
        </w:rPr>
        <w:t xml:space="preserve">  </w:t>
      </w:r>
      <w:r w:rsidRPr="007146E2">
        <w:rPr>
          <w:sz w:val="24"/>
          <w:szCs w:val="24"/>
        </w:rPr>
        <w:t>Tel: 116 000</w:t>
      </w:r>
    </w:p>
    <w:p w:rsidR="00ED3120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Pedagogicko-psychologická poradna a kontakt na okresní metodiky </w:t>
      </w:r>
      <w:hyperlink r:id="rId8" w:history="1">
        <w:r w:rsidRPr="00E7234F">
          <w:rPr>
            <w:rStyle w:val="Hyperlink"/>
            <w:rFonts w:cs="Calibri"/>
            <w:sz w:val="24"/>
            <w:szCs w:val="24"/>
          </w:rPr>
          <w:t>https://www.pepor-plzen.cz/primarni-prevence/prevence-zakladni-informace</w:t>
        </w:r>
      </w:hyperlink>
      <w:r>
        <w:rPr>
          <w:sz w:val="24"/>
          <w:szCs w:val="24"/>
        </w:rPr>
        <w:t xml:space="preserve">  Tel.: 377 468 111</w:t>
      </w:r>
    </w:p>
    <w:p w:rsidR="00ED3120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Středisko výchovné péče Plzeň, </w:t>
      </w:r>
      <w:hyperlink r:id="rId9" w:history="1">
        <w:r w:rsidRPr="00E7234F">
          <w:rPr>
            <w:rStyle w:val="Hyperlink"/>
            <w:rFonts w:cs="Calibri"/>
            <w:sz w:val="24"/>
            <w:szCs w:val="24"/>
          </w:rPr>
          <w:t>https://www.dduplzen.cz</w:t>
        </w:r>
      </w:hyperlink>
      <w:r>
        <w:rPr>
          <w:sz w:val="24"/>
          <w:szCs w:val="24"/>
        </w:rPr>
        <w:t xml:space="preserve"> T</w:t>
      </w:r>
      <w:r w:rsidRPr="00E7234F">
        <w:rPr>
          <w:sz w:val="24"/>
          <w:szCs w:val="24"/>
        </w:rPr>
        <w:t>el.: 777 179</w:t>
      </w:r>
      <w:r>
        <w:rPr>
          <w:sz w:val="24"/>
          <w:szCs w:val="24"/>
        </w:rPr>
        <w:t> </w:t>
      </w:r>
      <w:r w:rsidRPr="00E7234F">
        <w:rPr>
          <w:sz w:val="24"/>
          <w:szCs w:val="24"/>
        </w:rPr>
        <w:t>175</w:t>
      </w:r>
    </w:p>
    <w:p w:rsidR="00ED3120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 w:rsidRPr="00AA276C">
        <w:rPr>
          <w:sz w:val="24"/>
          <w:szCs w:val="24"/>
        </w:rPr>
        <w:t>Preventivní</w:t>
      </w:r>
      <w:r>
        <w:rPr>
          <w:sz w:val="24"/>
          <w:szCs w:val="24"/>
        </w:rPr>
        <w:t xml:space="preserve"> ambulance</w:t>
      </w:r>
      <w:r w:rsidRPr="00AA276C">
        <w:rPr>
          <w:sz w:val="24"/>
          <w:szCs w:val="24"/>
        </w:rPr>
        <w:t xml:space="preserve"> „-21“</w:t>
      </w:r>
      <w:r>
        <w:rPr>
          <w:sz w:val="24"/>
          <w:szCs w:val="24"/>
        </w:rPr>
        <w:t xml:space="preserve">, </w:t>
      </w:r>
      <w:r w:rsidRPr="00AA276C">
        <w:rPr>
          <w:sz w:val="24"/>
          <w:szCs w:val="24"/>
        </w:rPr>
        <w:t xml:space="preserve">CPPT </w:t>
      </w:r>
      <w:hyperlink r:id="rId10" w:history="1">
        <w:r w:rsidRPr="00F042E8">
          <w:rPr>
            <w:rStyle w:val="Hyperlink"/>
            <w:sz w:val="24"/>
            <w:szCs w:val="24"/>
          </w:rPr>
          <w:t>https://www.cppt.cz</w:t>
        </w:r>
      </w:hyperlink>
      <w:r>
        <w:rPr>
          <w:sz w:val="24"/>
          <w:szCs w:val="24"/>
        </w:rPr>
        <w:t xml:space="preserve"> </w:t>
      </w:r>
      <w:r w:rsidRPr="00AA276C">
        <w:rPr>
          <w:sz w:val="24"/>
          <w:szCs w:val="24"/>
        </w:rPr>
        <w:t>Tel.: 602 686 893</w:t>
      </w:r>
    </w:p>
    <w:p w:rsidR="00ED3120" w:rsidRPr="00775C0C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 w:rsidRPr="00775C0C">
        <w:rPr>
          <w:sz w:val="24"/>
          <w:szCs w:val="24"/>
        </w:rPr>
        <w:t>Krizové centrum</w:t>
      </w:r>
      <w:r>
        <w:rPr>
          <w:sz w:val="24"/>
          <w:szCs w:val="24"/>
        </w:rPr>
        <w:t xml:space="preserve"> Diakonie západ v Plzni</w:t>
      </w:r>
      <w:r w:rsidRPr="00775C0C">
        <w:rPr>
          <w:sz w:val="24"/>
          <w:szCs w:val="24"/>
        </w:rPr>
        <w:t xml:space="preserve"> </w:t>
      </w:r>
      <w:hyperlink r:id="rId11" w:history="1">
        <w:r w:rsidRPr="00F042E8">
          <w:rPr>
            <w:rStyle w:val="Hyperlink"/>
            <w:sz w:val="24"/>
            <w:szCs w:val="24"/>
          </w:rPr>
          <w:t>https://www.diakoniezapad.cz</w:t>
        </w:r>
      </w:hyperlink>
      <w:r>
        <w:rPr>
          <w:sz w:val="24"/>
          <w:szCs w:val="24"/>
        </w:rPr>
        <w:t xml:space="preserve"> Tel.: 733 414 421</w:t>
      </w:r>
    </w:p>
    <w:p w:rsidR="00ED3120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 w:rsidRPr="0012545E">
        <w:rPr>
          <w:sz w:val="24"/>
          <w:szCs w:val="24"/>
        </w:rPr>
        <w:t>Rod</w:t>
      </w:r>
      <w:r>
        <w:rPr>
          <w:sz w:val="24"/>
          <w:szCs w:val="24"/>
        </w:rPr>
        <w:t>ičovská linka</w:t>
      </w:r>
      <w:r w:rsidRPr="0012545E">
        <w:rPr>
          <w:sz w:val="24"/>
          <w:szCs w:val="24"/>
        </w:rPr>
        <w:t xml:space="preserve"> </w:t>
      </w:r>
      <w:hyperlink r:id="rId12" w:history="1">
        <w:r w:rsidRPr="0012545E">
          <w:rPr>
            <w:rStyle w:val="Hyperlink"/>
            <w:rFonts w:cs="Calibri"/>
            <w:sz w:val="24"/>
            <w:szCs w:val="24"/>
          </w:rPr>
          <w:t>http://www.rodicovskalinka.cz/</w:t>
        </w:r>
      </w:hyperlink>
      <w:r w:rsidRPr="0012545E">
        <w:rPr>
          <w:sz w:val="24"/>
          <w:szCs w:val="24"/>
        </w:rPr>
        <w:t xml:space="preserve">  tel.: 606 021</w:t>
      </w:r>
      <w:r>
        <w:rPr>
          <w:sz w:val="24"/>
          <w:szCs w:val="24"/>
        </w:rPr>
        <w:t> </w:t>
      </w:r>
      <w:r w:rsidRPr="0012545E">
        <w:rPr>
          <w:sz w:val="24"/>
          <w:szCs w:val="24"/>
        </w:rPr>
        <w:t>021.</w:t>
      </w:r>
    </w:p>
    <w:p w:rsidR="00ED3120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sz w:val="24"/>
          <w:szCs w:val="24"/>
        </w:rPr>
      </w:pPr>
      <w:r w:rsidRPr="00E549C0">
        <w:rPr>
          <w:sz w:val="24"/>
          <w:szCs w:val="24"/>
        </w:rPr>
        <w:t>Webové st</w:t>
      </w:r>
      <w:r>
        <w:rPr>
          <w:sz w:val="24"/>
          <w:szCs w:val="24"/>
        </w:rPr>
        <w:t xml:space="preserve">ránky E-bezpečí o kyberšikaně a online </w:t>
      </w:r>
      <w:r w:rsidRPr="00E549C0">
        <w:rPr>
          <w:sz w:val="24"/>
          <w:szCs w:val="24"/>
        </w:rPr>
        <w:t xml:space="preserve">poradna </w:t>
      </w:r>
      <w:hyperlink r:id="rId13" w:history="1">
        <w:r w:rsidRPr="00F042E8">
          <w:rPr>
            <w:rStyle w:val="Hyperlink"/>
            <w:sz w:val="24"/>
            <w:szCs w:val="24"/>
          </w:rPr>
          <w:t>http://poradna.e-bezpeci.cz/</w:t>
        </w:r>
      </w:hyperlink>
    </w:p>
    <w:p w:rsidR="00ED3120" w:rsidRPr="007146E2" w:rsidRDefault="00ED3120" w:rsidP="0045010D">
      <w:pPr>
        <w:pStyle w:val="ListParagraph"/>
        <w:numPr>
          <w:ilvl w:val="0"/>
          <w:numId w:val="5"/>
        </w:numPr>
        <w:spacing w:after="0" w:line="23" w:lineRule="atLeast"/>
        <w:ind w:left="426"/>
        <w:rPr>
          <w:rStyle w:val="Hyperlink"/>
          <w:color w:val="auto"/>
          <w:sz w:val="24"/>
          <w:szCs w:val="24"/>
          <w:u w:val="none"/>
        </w:rPr>
      </w:pPr>
      <w:r w:rsidRPr="007146E2">
        <w:rPr>
          <w:sz w:val="24"/>
          <w:szCs w:val="24"/>
        </w:rPr>
        <w:t xml:space="preserve">MŠMT metodické pokyny </w:t>
      </w:r>
      <w:hyperlink r:id="rId14" w:history="1">
        <w:r w:rsidRPr="007146E2">
          <w:rPr>
            <w:rStyle w:val="Hyperlink"/>
            <w:rFonts w:cs="Calibri"/>
            <w:sz w:val="24"/>
            <w:szCs w:val="24"/>
          </w:rPr>
          <w:t>www.msmt.cz/vzdelavani/socialni-programy/metodicke-dokumenty-doporuceni-a-pokyny</w:t>
        </w:r>
      </w:hyperlink>
    </w:p>
    <w:sectPr w:rsidR="00ED3120" w:rsidRPr="007146E2" w:rsidSect="009C68D2">
      <w:footerReference w:type="default" r:id="rId15"/>
      <w:headerReference w:type="first" r:id="rId16"/>
      <w:pgSz w:w="11906" w:h="16838"/>
      <w:pgMar w:top="1134" w:right="680" w:bottom="90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120" w:rsidRDefault="00ED3120" w:rsidP="00C83625">
      <w:pPr>
        <w:spacing w:after="0" w:line="240" w:lineRule="auto"/>
      </w:pPr>
      <w:r>
        <w:separator/>
      </w:r>
    </w:p>
  </w:endnote>
  <w:endnote w:type="continuationSeparator" w:id="0">
    <w:p w:rsidR="00ED3120" w:rsidRDefault="00ED3120" w:rsidP="00C8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20" w:rsidRDefault="00ED3120">
    <w:pPr>
      <w:pStyle w:val="Footer"/>
    </w:pPr>
  </w:p>
  <w:p w:rsidR="00ED3120" w:rsidRPr="00901673" w:rsidRDefault="00ED3120" w:rsidP="00B854D1">
    <w:pPr>
      <w:spacing w:after="0" w:line="276" w:lineRule="auto"/>
      <w:rPr>
        <w:rStyle w:val="Strong"/>
        <w:b w:val="0"/>
        <w:sz w:val="24"/>
        <w:szCs w:val="24"/>
      </w:rPr>
    </w:pPr>
    <w:r w:rsidRPr="00901673">
      <w:rPr>
        <w:rStyle w:val="Strong"/>
        <w:b w:val="0"/>
        <w:sz w:val="24"/>
        <w:szCs w:val="24"/>
      </w:rPr>
      <w:t>Zpracováno metodiky</w:t>
    </w:r>
    <w:r>
      <w:rPr>
        <w:rStyle w:val="Strong"/>
        <w:b w:val="0"/>
        <w:sz w:val="24"/>
        <w:szCs w:val="24"/>
      </w:rPr>
      <w:t xml:space="preserve"> prevence PPP Plzeň</w:t>
    </w:r>
    <w:r w:rsidRPr="00901673">
      <w:rPr>
        <w:rStyle w:val="Strong"/>
        <w:b w:val="0"/>
        <w:sz w:val="24"/>
        <w:szCs w:val="24"/>
      </w:rPr>
      <w:t xml:space="preserve"> s využitím interních materiálů PPP, Minimalizace šikany a další.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120" w:rsidRDefault="00ED3120" w:rsidP="00C83625">
      <w:pPr>
        <w:spacing w:after="0" w:line="240" w:lineRule="auto"/>
      </w:pPr>
      <w:r>
        <w:separator/>
      </w:r>
    </w:p>
  </w:footnote>
  <w:footnote w:type="continuationSeparator" w:id="0">
    <w:p w:rsidR="00ED3120" w:rsidRDefault="00ED3120" w:rsidP="00C8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120" w:rsidRDefault="00ED3120" w:rsidP="0045010D">
    <w:pPr>
      <w:pStyle w:val="Header"/>
    </w:pPr>
    <w:r>
      <w:rPr>
        <w:noProof/>
        <w:lang w:eastAsia="cs-CZ"/>
      </w:rPr>
      <w:pict>
        <v:roundrect id="Zaoblený obdélník 25" o:spid="_x0000_s2049" style="position:absolute;margin-left:16.9pt;margin-top:-18.95pt;width:471pt;height:70.35pt;z-index:251658752;visibility:visible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" filled="f" strokecolor="#7f7f7f" strokeweight="1pt">
          <v:stroke joinstyle="miter"/>
        </v:roundrect>
      </w:pict>
    </w: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50" type="#_x0000_t202" style="position:absolute;margin-left:250.9pt;margin-top:-14.45pt;width:201.75pt;height:110.6pt;z-index:251656704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" stroked="f">
          <v:textbox style="mso-fit-shape-to-text:t">
            <w:txbxContent>
              <w:p w:rsidR="00ED3120" w:rsidRPr="00EC6736" w:rsidRDefault="00ED3120" w:rsidP="0045010D">
                <w:pPr>
                  <w:spacing w:after="0"/>
                  <w:jc w:val="right"/>
                  <w:rPr>
                    <w:b/>
                  </w:rPr>
                </w:pPr>
                <w:r>
                  <w:rPr>
                    <w:b/>
                  </w:rPr>
                  <w:t>Pracoviště Plzeň-město</w:t>
                </w:r>
              </w:p>
              <w:p w:rsidR="00ED3120" w:rsidRPr="00EC6736" w:rsidRDefault="00ED3120" w:rsidP="0045010D">
                <w:pPr>
                  <w:spacing w:after="0"/>
                  <w:jc w:val="right"/>
                </w:pPr>
                <w:r>
                  <w:t>Částkova 78</w:t>
                </w:r>
                <w:r w:rsidRPr="00EC6736">
                  <w:t xml:space="preserve">, </w:t>
                </w:r>
                <w:r>
                  <w:t>326</w:t>
                </w:r>
                <w:r w:rsidRPr="00EC6736">
                  <w:t xml:space="preserve"> 0</w:t>
                </w:r>
                <w:r>
                  <w:t>0</w:t>
                </w:r>
                <w:r w:rsidRPr="00EC6736">
                  <w:t xml:space="preserve"> </w:t>
                </w:r>
                <w:r>
                  <w:t>Plzeň</w:t>
                </w:r>
              </w:p>
              <w:p w:rsidR="00ED3120" w:rsidRPr="00EC6736" w:rsidRDefault="00ED3120" w:rsidP="0045010D">
                <w:pPr>
                  <w:spacing w:after="0"/>
                  <w:jc w:val="right"/>
                </w:pPr>
                <w:r>
                  <w:t>poradnamesto</w:t>
                </w:r>
                <w:r w:rsidRPr="00EC6736">
                  <w:t>@pepor-plzen.cz</w:t>
                </w:r>
              </w:p>
              <w:p w:rsidR="00ED3120" w:rsidRPr="00EC6736" w:rsidRDefault="00ED3120" w:rsidP="0045010D">
                <w:pPr>
                  <w:spacing w:after="0"/>
                  <w:jc w:val="right"/>
                </w:pPr>
                <w:r w:rsidRPr="00EC6736">
                  <w:t>37</w:t>
                </w:r>
                <w:r>
                  <w:t>7</w:t>
                </w:r>
                <w:r w:rsidRPr="00EC6736">
                  <w:t> </w:t>
                </w:r>
                <w:r>
                  <w:t>468</w:t>
                </w:r>
                <w:r w:rsidRPr="00EC6736">
                  <w:t xml:space="preserve"> </w:t>
                </w:r>
                <w:r>
                  <w:t>124</w:t>
                </w:r>
              </w:p>
            </w:txbxContent>
          </v:textbox>
          <w10:wrap anchorx="margin"/>
        </v:shape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02" o:spid="_x0000_s2051" type="#_x0000_t75" style="position:absolute;margin-left:22.5pt;margin-top:-9.7pt;width:222.75pt;height:56.55pt;z-index:251657728;visibility:visible">
          <v:imagedata r:id="rId1" o:title="" grayscale="t"/>
        </v:shape>
      </w:pict>
    </w:r>
  </w:p>
  <w:p w:rsidR="00ED3120" w:rsidRPr="0045010D" w:rsidRDefault="00ED3120" w:rsidP="0045010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563"/>
    <w:multiLevelType w:val="hybridMultilevel"/>
    <w:tmpl w:val="50EAA5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B6F09"/>
    <w:multiLevelType w:val="hybridMultilevel"/>
    <w:tmpl w:val="09705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5173B"/>
    <w:multiLevelType w:val="hybridMultilevel"/>
    <w:tmpl w:val="CA2EE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93E"/>
    <w:multiLevelType w:val="hybridMultilevel"/>
    <w:tmpl w:val="D4E8648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46651F"/>
    <w:multiLevelType w:val="hybridMultilevel"/>
    <w:tmpl w:val="4A24A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5727BA"/>
    <w:multiLevelType w:val="hybridMultilevel"/>
    <w:tmpl w:val="AB16F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46E2"/>
    <w:rsid w:val="0012545E"/>
    <w:rsid w:val="002D7846"/>
    <w:rsid w:val="003C0D9B"/>
    <w:rsid w:val="003C1E70"/>
    <w:rsid w:val="0045010D"/>
    <w:rsid w:val="00456ACC"/>
    <w:rsid w:val="004D0B13"/>
    <w:rsid w:val="005A5141"/>
    <w:rsid w:val="006751F9"/>
    <w:rsid w:val="006D08A7"/>
    <w:rsid w:val="0070771B"/>
    <w:rsid w:val="007146E2"/>
    <w:rsid w:val="007277F2"/>
    <w:rsid w:val="00775C0C"/>
    <w:rsid w:val="007D40F3"/>
    <w:rsid w:val="00856D7F"/>
    <w:rsid w:val="008B3D12"/>
    <w:rsid w:val="00901673"/>
    <w:rsid w:val="00922FB2"/>
    <w:rsid w:val="009B6014"/>
    <w:rsid w:val="009C68D2"/>
    <w:rsid w:val="009D1314"/>
    <w:rsid w:val="00A45149"/>
    <w:rsid w:val="00A87F53"/>
    <w:rsid w:val="00AA276C"/>
    <w:rsid w:val="00B07F8B"/>
    <w:rsid w:val="00B854D1"/>
    <w:rsid w:val="00C83625"/>
    <w:rsid w:val="00CE5B10"/>
    <w:rsid w:val="00E43202"/>
    <w:rsid w:val="00E549C0"/>
    <w:rsid w:val="00E7234F"/>
    <w:rsid w:val="00EC6736"/>
    <w:rsid w:val="00ED3120"/>
    <w:rsid w:val="00F042E8"/>
    <w:rsid w:val="00F751D2"/>
    <w:rsid w:val="00F85A1C"/>
    <w:rsid w:val="00FA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62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83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625"/>
    <w:rPr>
      <w:rFonts w:cs="Times New Roman"/>
    </w:rPr>
  </w:style>
  <w:style w:type="paragraph" w:styleId="ListParagraph">
    <w:name w:val="List Paragraph"/>
    <w:basedOn w:val="Normal"/>
    <w:uiPriority w:val="99"/>
    <w:qFormat/>
    <w:rsid w:val="007146E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146E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7146E2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56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6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por-plzen.cz/primarni-prevence/prevence-zakladni-informace" TargetMode="External"/><Relationship Id="rId13" Type="http://schemas.openxmlformats.org/officeDocument/2006/relationships/hyperlink" Target="http://poradna.e-bezpeci.cz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imalizacesikany.cz/" TargetMode="External"/><Relationship Id="rId12" Type="http://schemas.openxmlformats.org/officeDocument/2006/relationships/hyperlink" Target="http://www.rodicovskalinka.cz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akoniezapad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pp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duplzen.cz" TargetMode="External"/><Relationship Id="rId14" Type="http://schemas.openxmlformats.org/officeDocument/2006/relationships/hyperlink" Target="http://www.msmt.cz/vzdelavani/socialni-programy/metodicke-dokumenty-doporuceni-a-pokyn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.zizka\Desktop\&#352;ikana%20pro%20rodi&#269;e%20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Šikana pro rodiče final.dotx</Template>
  <TotalTime>0</TotalTime>
  <Pages>2</Pages>
  <Words>857</Words>
  <Characters>5063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POSTUPU ŘEŠENÍ ŠIKANY – pro rodiče</dc:title>
  <dc:subject/>
  <dc:creator>Milan Žižka</dc:creator>
  <cp:keywords/>
  <dc:description/>
  <cp:lastModifiedBy>Pavla</cp:lastModifiedBy>
  <cp:revision>2</cp:revision>
  <cp:lastPrinted>2020-04-23T07:00:00Z</cp:lastPrinted>
  <dcterms:created xsi:type="dcterms:W3CDTF">2020-05-04T11:37:00Z</dcterms:created>
  <dcterms:modified xsi:type="dcterms:W3CDTF">2020-05-04T11:37:00Z</dcterms:modified>
</cp:coreProperties>
</file>