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D" w:rsidRDefault="003772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54F7A" w:rsidRPr="009932B2" w:rsidTr="00B04395">
        <w:tc>
          <w:tcPr>
            <w:tcW w:w="4606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Školní rok:</w:t>
            </w:r>
            <w:r w:rsidR="00812291">
              <w:rPr>
                <w:sz w:val="22"/>
                <w:szCs w:val="22"/>
              </w:rPr>
              <w:t xml:space="preserve"> 2020/2021</w:t>
            </w:r>
          </w:p>
        </w:tc>
        <w:tc>
          <w:tcPr>
            <w:tcW w:w="4606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Zpracovatel:</w:t>
            </w:r>
            <w:r>
              <w:rPr>
                <w:sz w:val="22"/>
                <w:szCs w:val="22"/>
              </w:rPr>
              <w:t xml:space="preserve"> Mgr. Lenka Hanzlíková</w:t>
            </w:r>
          </w:p>
        </w:tc>
      </w:tr>
    </w:tbl>
    <w:p w:rsidR="00C54F7A" w:rsidRPr="009932B2" w:rsidRDefault="00C54F7A" w:rsidP="00C54F7A">
      <w:pPr>
        <w:rPr>
          <w:sz w:val="22"/>
          <w:szCs w:val="22"/>
        </w:rPr>
      </w:pPr>
    </w:p>
    <w:p w:rsidR="00C54F7A" w:rsidRPr="009932B2" w:rsidRDefault="00C54F7A" w:rsidP="00C54F7A">
      <w:pPr>
        <w:rPr>
          <w:b/>
          <w:i/>
          <w:sz w:val="32"/>
          <w:szCs w:val="32"/>
        </w:rPr>
      </w:pPr>
      <w:r w:rsidRPr="009932B2">
        <w:rPr>
          <w:b/>
          <w:i/>
          <w:sz w:val="32"/>
          <w:szCs w:val="32"/>
        </w:rPr>
        <w:t>8. ICT – standard a plán</w:t>
      </w:r>
    </w:p>
    <w:p w:rsidR="00C54F7A" w:rsidRPr="009932B2" w:rsidRDefault="00C54F7A" w:rsidP="00C54F7A">
      <w:pPr>
        <w:rPr>
          <w:sz w:val="22"/>
          <w:szCs w:val="22"/>
        </w:rPr>
      </w:pPr>
    </w:p>
    <w:p w:rsidR="00C54F7A" w:rsidRPr="009932B2" w:rsidRDefault="00C54F7A" w:rsidP="00C54F7A">
      <w:pPr>
        <w:rPr>
          <w:b/>
          <w:i/>
        </w:rPr>
      </w:pPr>
      <w:r w:rsidRPr="009932B2">
        <w:rPr>
          <w:b/>
          <w:i/>
        </w:rPr>
        <w:t>8.1 Pracovní stanice – počet</w:t>
      </w:r>
    </w:p>
    <w:p w:rsidR="00C54F7A" w:rsidRPr="009932B2" w:rsidRDefault="00C54F7A" w:rsidP="00C54F7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1350"/>
        <w:gridCol w:w="1350"/>
        <w:gridCol w:w="1350"/>
      </w:tblGrid>
      <w:tr w:rsidR="00C54F7A" w:rsidRPr="009932B2" w:rsidTr="00B04395">
        <w:trPr>
          <w:trHeight w:val="731"/>
        </w:trPr>
        <w:tc>
          <w:tcPr>
            <w:tcW w:w="5238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Počet</w:t>
            </w:r>
          </w:p>
        </w:tc>
        <w:tc>
          <w:tcPr>
            <w:tcW w:w="1350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standard ICT</w:t>
            </w:r>
          </w:p>
        </w:tc>
        <w:tc>
          <w:tcPr>
            <w:tcW w:w="1350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skutečnost</w:t>
            </w:r>
          </w:p>
        </w:tc>
        <w:tc>
          <w:tcPr>
            <w:tcW w:w="1350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plán</w:t>
            </w:r>
          </w:p>
        </w:tc>
      </w:tr>
      <w:tr w:rsidR="00C54F7A" w:rsidRPr="009932B2" w:rsidTr="00B04395">
        <w:tc>
          <w:tcPr>
            <w:tcW w:w="5238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Počet žáků</w:t>
            </w:r>
          </w:p>
        </w:tc>
        <w:tc>
          <w:tcPr>
            <w:tcW w:w="1350" w:type="dxa"/>
            <w:shd w:val="clear" w:color="auto" w:fill="auto"/>
          </w:tcPr>
          <w:p w:rsidR="00C54F7A" w:rsidRPr="009932B2" w:rsidRDefault="00812291" w:rsidP="00B04395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350" w:type="dxa"/>
            <w:shd w:val="clear" w:color="auto" w:fill="auto"/>
          </w:tcPr>
          <w:p w:rsidR="00C54F7A" w:rsidRPr="009932B2" w:rsidRDefault="00C54F7A" w:rsidP="00B04395"/>
        </w:tc>
        <w:tc>
          <w:tcPr>
            <w:tcW w:w="1350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238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Počet pedagogických pracovníků</w:t>
            </w:r>
          </w:p>
        </w:tc>
        <w:tc>
          <w:tcPr>
            <w:tcW w:w="135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C54F7A" w:rsidRPr="009932B2" w:rsidRDefault="00C54F7A" w:rsidP="00B04395"/>
        </w:tc>
        <w:tc>
          <w:tcPr>
            <w:tcW w:w="1350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238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Pracovní stanice umístěné v počítačových učebnách</w:t>
            </w:r>
          </w:p>
        </w:tc>
        <w:tc>
          <w:tcPr>
            <w:tcW w:w="135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50" w:type="dxa"/>
            <w:shd w:val="clear" w:color="auto" w:fill="auto"/>
          </w:tcPr>
          <w:p w:rsidR="00C54F7A" w:rsidRPr="009932B2" w:rsidRDefault="00C54F7A" w:rsidP="00B04395"/>
        </w:tc>
        <w:tc>
          <w:tcPr>
            <w:tcW w:w="1350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238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Pracovní stanice umístěné v nepočítačových učebnách, studovnách, školních knihovnách, apod.</w:t>
            </w:r>
          </w:p>
        </w:tc>
        <w:tc>
          <w:tcPr>
            <w:tcW w:w="135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C54F7A" w:rsidRPr="009932B2" w:rsidRDefault="00C54F7A" w:rsidP="00B04395"/>
        </w:tc>
        <w:tc>
          <w:tcPr>
            <w:tcW w:w="1350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238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Pracovní stanice sloužící k přípravě pedagogického pracovníka na výuku a k jeho vzdělávání</w:t>
            </w:r>
          </w:p>
        </w:tc>
        <w:tc>
          <w:tcPr>
            <w:tcW w:w="135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C54F7A" w:rsidRPr="009932B2" w:rsidRDefault="00C54F7A" w:rsidP="00B04395"/>
        </w:tc>
        <w:tc>
          <w:tcPr>
            <w:tcW w:w="1350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238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Počet pracovních stanic celkem</w:t>
            </w:r>
          </w:p>
        </w:tc>
        <w:tc>
          <w:tcPr>
            <w:tcW w:w="135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0" w:type="dxa"/>
            <w:shd w:val="clear" w:color="auto" w:fill="auto"/>
          </w:tcPr>
          <w:p w:rsidR="00C54F7A" w:rsidRPr="009932B2" w:rsidRDefault="00C54F7A" w:rsidP="00B04395"/>
        </w:tc>
        <w:tc>
          <w:tcPr>
            <w:tcW w:w="1350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238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Počet pracovních stanic na 100 žáků</w:t>
            </w:r>
          </w:p>
        </w:tc>
        <w:tc>
          <w:tcPr>
            <w:tcW w:w="1350" w:type="dxa"/>
            <w:shd w:val="clear" w:color="auto" w:fill="auto"/>
          </w:tcPr>
          <w:p w:rsidR="00C54F7A" w:rsidRPr="009932B2" w:rsidRDefault="00C54F7A" w:rsidP="00B04395"/>
        </w:tc>
        <w:tc>
          <w:tcPr>
            <w:tcW w:w="1350" w:type="dxa"/>
            <w:shd w:val="clear" w:color="auto" w:fill="auto"/>
          </w:tcPr>
          <w:p w:rsidR="00C54F7A" w:rsidRPr="009932B2" w:rsidRDefault="00C54F7A" w:rsidP="00B04395"/>
        </w:tc>
        <w:tc>
          <w:tcPr>
            <w:tcW w:w="1350" w:type="dxa"/>
            <w:shd w:val="clear" w:color="auto" w:fill="auto"/>
          </w:tcPr>
          <w:p w:rsidR="00C54F7A" w:rsidRPr="009932B2" w:rsidRDefault="00C54F7A" w:rsidP="00B04395"/>
        </w:tc>
      </w:tr>
    </w:tbl>
    <w:p w:rsidR="00C54F7A" w:rsidRPr="009932B2" w:rsidRDefault="00C54F7A" w:rsidP="00C54F7A">
      <w:pPr>
        <w:rPr>
          <w:sz w:val="22"/>
          <w:szCs w:val="22"/>
        </w:rPr>
      </w:pPr>
    </w:p>
    <w:p w:rsidR="00C54F7A" w:rsidRPr="009932B2" w:rsidRDefault="00C54F7A" w:rsidP="00C54F7A">
      <w:pPr>
        <w:rPr>
          <w:b/>
          <w:i/>
        </w:rPr>
      </w:pPr>
      <w:r w:rsidRPr="009932B2">
        <w:rPr>
          <w:b/>
          <w:i/>
        </w:rPr>
        <w:t>8.2 Pracovní stanice – technické parametry</w:t>
      </w:r>
    </w:p>
    <w:p w:rsidR="00C54F7A" w:rsidRPr="009932B2" w:rsidRDefault="00C54F7A" w:rsidP="00C54F7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140"/>
      </w:tblGrid>
      <w:tr w:rsidR="00C54F7A" w:rsidRPr="009932B2" w:rsidTr="00B04395">
        <w:tc>
          <w:tcPr>
            <w:tcW w:w="5148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Technické parametry stanic</w:t>
            </w:r>
          </w:p>
        </w:tc>
        <w:tc>
          <w:tcPr>
            <w:tcW w:w="4140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počet</w:t>
            </w:r>
          </w:p>
        </w:tc>
      </w:tr>
      <w:tr w:rsidR="00C54F7A" w:rsidRPr="009932B2" w:rsidTr="00B04395">
        <w:tc>
          <w:tcPr>
            <w:tcW w:w="5148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Starší 5 let</w:t>
            </w:r>
          </w:p>
        </w:tc>
        <w:tc>
          <w:tcPr>
            <w:tcW w:w="414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C54F7A" w:rsidRPr="009932B2" w:rsidTr="00B04395">
        <w:tc>
          <w:tcPr>
            <w:tcW w:w="5148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Novější – nevyhovuje standardu ICT</w:t>
            </w:r>
          </w:p>
        </w:tc>
        <w:tc>
          <w:tcPr>
            <w:tcW w:w="4140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148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Novější – vyhovuje standardu ICT</w:t>
            </w:r>
          </w:p>
        </w:tc>
        <w:tc>
          <w:tcPr>
            <w:tcW w:w="414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</w:tbl>
    <w:p w:rsidR="00C54F7A" w:rsidRPr="009932B2" w:rsidRDefault="00C54F7A" w:rsidP="00C54F7A">
      <w:pPr>
        <w:rPr>
          <w:sz w:val="22"/>
          <w:szCs w:val="22"/>
        </w:rPr>
      </w:pPr>
    </w:p>
    <w:p w:rsidR="00C54F7A" w:rsidRPr="009932B2" w:rsidRDefault="00C54F7A" w:rsidP="00C54F7A">
      <w:pPr>
        <w:rPr>
          <w:b/>
          <w:i/>
        </w:rPr>
      </w:pPr>
      <w:r w:rsidRPr="009932B2">
        <w:rPr>
          <w:b/>
          <w:i/>
        </w:rPr>
        <w:t>8.3 Lokální počítačová síť (LAN) školy</w:t>
      </w:r>
    </w:p>
    <w:p w:rsidR="00C54F7A" w:rsidRPr="009932B2" w:rsidRDefault="00C54F7A" w:rsidP="00C54F7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2"/>
        <w:gridCol w:w="1259"/>
        <w:gridCol w:w="1305"/>
        <w:gridCol w:w="1432"/>
      </w:tblGrid>
      <w:tr w:rsidR="00C54F7A" w:rsidRPr="009932B2" w:rsidTr="00B04395">
        <w:tc>
          <w:tcPr>
            <w:tcW w:w="5292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Lokální počítačová síť</w:t>
            </w:r>
          </w:p>
        </w:tc>
        <w:tc>
          <w:tcPr>
            <w:tcW w:w="1259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standard ICT</w:t>
            </w:r>
          </w:p>
        </w:tc>
        <w:tc>
          <w:tcPr>
            <w:tcW w:w="1305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skutečnost</w:t>
            </w:r>
          </w:p>
        </w:tc>
        <w:tc>
          <w:tcPr>
            <w:tcW w:w="1432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plán</w:t>
            </w:r>
          </w:p>
        </w:tc>
      </w:tr>
      <w:tr w:rsidR="00C54F7A" w:rsidRPr="009932B2" w:rsidTr="00B04395">
        <w:tc>
          <w:tcPr>
            <w:tcW w:w="5292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Počet přípojných míst</w:t>
            </w:r>
          </w:p>
        </w:tc>
        <w:tc>
          <w:tcPr>
            <w:tcW w:w="1259" w:type="dxa"/>
            <w:shd w:val="clear" w:color="auto" w:fill="auto"/>
          </w:tcPr>
          <w:p w:rsidR="00C54F7A" w:rsidRPr="009932B2" w:rsidRDefault="00C54F7A" w:rsidP="00B04395">
            <w:r>
              <w:rPr>
                <w:sz w:val="22"/>
                <w:szCs w:val="22"/>
              </w:rPr>
              <w:t>33</w:t>
            </w:r>
          </w:p>
        </w:tc>
        <w:tc>
          <w:tcPr>
            <w:tcW w:w="1305" w:type="dxa"/>
            <w:shd w:val="clear" w:color="auto" w:fill="auto"/>
          </w:tcPr>
          <w:p w:rsidR="00C54F7A" w:rsidRPr="009932B2" w:rsidRDefault="00C54F7A" w:rsidP="00B04395"/>
        </w:tc>
        <w:tc>
          <w:tcPr>
            <w:tcW w:w="1432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292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Sdílení dat</w:t>
            </w:r>
          </w:p>
        </w:tc>
        <w:tc>
          <w:tcPr>
            <w:tcW w:w="1259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Ano</w:t>
            </w:r>
          </w:p>
        </w:tc>
        <w:tc>
          <w:tcPr>
            <w:tcW w:w="1305" w:type="dxa"/>
            <w:shd w:val="clear" w:color="auto" w:fill="auto"/>
          </w:tcPr>
          <w:p w:rsidR="00C54F7A" w:rsidRPr="009932B2" w:rsidRDefault="00C54F7A" w:rsidP="00B04395"/>
        </w:tc>
        <w:tc>
          <w:tcPr>
            <w:tcW w:w="1432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292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Sdílení prostředků</w:t>
            </w:r>
          </w:p>
        </w:tc>
        <w:tc>
          <w:tcPr>
            <w:tcW w:w="1259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Ano</w:t>
            </w:r>
          </w:p>
        </w:tc>
        <w:tc>
          <w:tcPr>
            <w:tcW w:w="1305" w:type="dxa"/>
            <w:shd w:val="clear" w:color="auto" w:fill="auto"/>
          </w:tcPr>
          <w:p w:rsidR="00C54F7A" w:rsidRPr="009932B2" w:rsidRDefault="00C54F7A" w:rsidP="00B04395"/>
        </w:tc>
        <w:tc>
          <w:tcPr>
            <w:tcW w:w="1432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292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Připojení do internetu</w:t>
            </w:r>
          </w:p>
        </w:tc>
        <w:tc>
          <w:tcPr>
            <w:tcW w:w="1259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Ano</w:t>
            </w:r>
          </w:p>
        </w:tc>
        <w:tc>
          <w:tcPr>
            <w:tcW w:w="1305" w:type="dxa"/>
            <w:shd w:val="clear" w:color="auto" w:fill="auto"/>
          </w:tcPr>
          <w:p w:rsidR="00C54F7A" w:rsidRPr="009932B2" w:rsidRDefault="00C54F7A" w:rsidP="00B04395"/>
        </w:tc>
        <w:tc>
          <w:tcPr>
            <w:tcW w:w="1432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292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Komunikace mezi uživateli</w:t>
            </w:r>
          </w:p>
        </w:tc>
        <w:tc>
          <w:tcPr>
            <w:tcW w:w="1259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Ano</w:t>
            </w:r>
          </w:p>
        </w:tc>
        <w:tc>
          <w:tcPr>
            <w:tcW w:w="1305" w:type="dxa"/>
            <w:shd w:val="clear" w:color="auto" w:fill="auto"/>
          </w:tcPr>
          <w:p w:rsidR="00C54F7A" w:rsidRPr="009932B2" w:rsidRDefault="00C54F7A" w:rsidP="00B04395"/>
        </w:tc>
        <w:tc>
          <w:tcPr>
            <w:tcW w:w="1432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292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Bezpečnost dat</w:t>
            </w:r>
          </w:p>
        </w:tc>
        <w:tc>
          <w:tcPr>
            <w:tcW w:w="1259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Ano</w:t>
            </w:r>
          </w:p>
        </w:tc>
        <w:tc>
          <w:tcPr>
            <w:tcW w:w="1305" w:type="dxa"/>
            <w:shd w:val="clear" w:color="auto" w:fill="auto"/>
          </w:tcPr>
          <w:p w:rsidR="00C54F7A" w:rsidRPr="009932B2" w:rsidRDefault="00C54F7A" w:rsidP="00B04395"/>
        </w:tc>
        <w:tc>
          <w:tcPr>
            <w:tcW w:w="1432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292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Personifikovaný přístup k datům</w:t>
            </w:r>
          </w:p>
        </w:tc>
        <w:tc>
          <w:tcPr>
            <w:tcW w:w="1259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Ano</w:t>
            </w:r>
          </w:p>
        </w:tc>
        <w:tc>
          <w:tcPr>
            <w:tcW w:w="1305" w:type="dxa"/>
            <w:shd w:val="clear" w:color="auto" w:fill="auto"/>
          </w:tcPr>
          <w:p w:rsidR="00C54F7A" w:rsidRPr="009932B2" w:rsidRDefault="00C54F7A" w:rsidP="00B04395"/>
        </w:tc>
        <w:tc>
          <w:tcPr>
            <w:tcW w:w="1432" w:type="dxa"/>
            <w:shd w:val="clear" w:color="auto" w:fill="auto"/>
          </w:tcPr>
          <w:p w:rsidR="00C54F7A" w:rsidRPr="009932B2" w:rsidRDefault="00C54F7A" w:rsidP="00B04395"/>
        </w:tc>
      </w:tr>
    </w:tbl>
    <w:p w:rsidR="00C54F7A" w:rsidRPr="009932B2" w:rsidRDefault="00C54F7A" w:rsidP="00C54F7A">
      <w:pPr>
        <w:rPr>
          <w:sz w:val="22"/>
          <w:szCs w:val="22"/>
        </w:rPr>
      </w:pPr>
    </w:p>
    <w:p w:rsidR="00C54F7A" w:rsidRPr="009932B2" w:rsidRDefault="00C54F7A" w:rsidP="00C54F7A">
      <w:pPr>
        <w:rPr>
          <w:b/>
          <w:i/>
        </w:rPr>
      </w:pPr>
      <w:r w:rsidRPr="009932B2">
        <w:rPr>
          <w:b/>
          <w:i/>
        </w:rPr>
        <w:t>8.4 Připojení k internetu</w:t>
      </w:r>
    </w:p>
    <w:p w:rsidR="00C54F7A" w:rsidRPr="009932B2" w:rsidRDefault="00C54F7A" w:rsidP="00C54F7A">
      <w:pPr>
        <w:rPr>
          <w:sz w:val="22"/>
          <w:szCs w:val="22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2340"/>
        <w:gridCol w:w="1260"/>
        <w:gridCol w:w="1260"/>
        <w:gridCol w:w="1440"/>
      </w:tblGrid>
      <w:tr w:rsidR="00C54F7A" w:rsidRPr="009932B2" w:rsidTr="00B04395">
        <w:tc>
          <w:tcPr>
            <w:tcW w:w="2988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služba</w:t>
            </w:r>
          </w:p>
        </w:tc>
        <w:tc>
          <w:tcPr>
            <w:tcW w:w="2340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hodnota</w:t>
            </w:r>
          </w:p>
        </w:tc>
        <w:tc>
          <w:tcPr>
            <w:tcW w:w="1260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standard ICT</w:t>
            </w:r>
          </w:p>
        </w:tc>
        <w:tc>
          <w:tcPr>
            <w:tcW w:w="1260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skutečnost</w:t>
            </w:r>
          </w:p>
        </w:tc>
        <w:tc>
          <w:tcPr>
            <w:tcW w:w="1440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plán</w:t>
            </w:r>
          </w:p>
        </w:tc>
      </w:tr>
      <w:tr w:rsidR="00C54F7A" w:rsidRPr="009932B2" w:rsidTr="00B04395">
        <w:tc>
          <w:tcPr>
            <w:tcW w:w="2988" w:type="dxa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Rychlost</w:t>
            </w:r>
          </w:p>
        </w:tc>
        <w:tc>
          <w:tcPr>
            <w:tcW w:w="2340" w:type="dxa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512/128 a 1024/256</w:t>
            </w:r>
          </w:p>
        </w:tc>
        <w:tc>
          <w:tcPr>
            <w:tcW w:w="1260" w:type="dxa"/>
          </w:tcPr>
          <w:p w:rsidR="00C54F7A" w:rsidRPr="009932B2" w:rsidRDefault="00C54F7A" w:rsidP="00B04395"/>
        </w:tc>
        <w:tc>
          <w:tcPr>
            <w:tcW w:w="1260" w:type="dxa"/>
          </w:tcPr>
          <w:p w:rsidR="00C54F7A" w:rsidRPr="009932B2" w:rsidRDefault="00C54F7A" w:rsidP="00B04395">
            <w:r>
              <w:rPr>
                <w:sz w:val="22"/>
                <w:szCs w:val="22"/>
              </w:rPr>
              <w:t>30/30Mbps</w:t>
            </w:r>
          </w:p>
        </w:tc>
        <w:tc>
          <w:tcPr>
            <w:tcW w:w="1440" w:type="dxa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2988" w:type="dxa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Agregace</w:t>
            </w:r>
          </w:p>
        </w:tc>
        <w:tc>
          <w:tcPr>
            <w:tcW w:w="2340" w:type="dxa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Nejvýše 1:10</w:t>
            </w:r>
          </w:p>
        </w:tc>
        <w:tc>
          <w:tcPr>
            <w:tcW w:w="1260" w:type="dxa"/>
          </w:tcPr>
          <w:p w:rsidR="00C54F7A" w:rsidRPr="009932B2" w:rsidRDefault="00C54F7A" w:rsidP="00B04395"/>
        </w:tc>
        <w:tc>
          <w:tcPr>
            <w:tcW w:w="1260" w:type="dxa"/>
          </w:tcPr>
          <w:p w:rsidR="00C54F7A" w:rsidRPr="009932B2" w:rsidRDefault="00C54F7A" w:rsidP="00B04395"/>
        </w:tc>
        <w:tc>
          <w:tcPr>
            <w:tcW w:w="1440" w:type="dxa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2988" w:type="dxa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Veřejné IP adresy</w:t>
            </w:r>
          </w:p>
        </w:tc>
        <w:tc>
          <w:tcPr>
            <w:tcW w:w="2340" w:type="dxa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ANO</w:t>
            </w:r>
          </w:p>
        </w:tc>
        <w:tc>
          <w:tcPr>
            <w:tcW w:w="1260" w:type="dxa"/>
          </w:tcPr>
          <w:p w:rsidR="00C54F7A" w:rsidRPr="009932B2" w:rsidRDefault="00C54F7A" w:rsidP="00B04395"/>
        </w:tc>
        <w:tc>
          <w:tcPr>
            <w:tcW w:w="1260" w:type="dxa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1440" w:type="dxa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2988" w:type="dxa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Neomezený přístup na internet</w:t>
            </w:r>
          </w:p>
        </w:tc>
        <w:tc>
          <w:tcPr>
            <w:tcW w:w="2340" w:type="dxa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ANO</w:t>
            </w:r>
          </w:p>
        </w:tc>
        <w:tc>
          <w:tcPr>
            <w:tcW w:w="1260" w:type="dxa"/>
          </w:tcPr>
          <w:p w:rsidR="00C54F7A" w:rsidRPr="009932B2" w:rsidRDefault="00C54F7A" w:rsidP="00B04395"/>
        </w:tc>
        <w:tc>
          <w:tcPr>
            <w:tcW w:w="1260" w:type="dxa"/>
          </w:tcPr>
          <w:p w:rsidR="00C54F7A" w:rsidRPr="009932B2" w:rsidRDefault="00C54F7A" w:rsidP="00B04395">
            <w:r>
              <w:rPr>
                <w:sz w:val="22"/>
                <w:szCs w:val="22"/>
              </w:rPr>
              <w:t>Žáci ne, ostatní ano</w:t>
            </w:r>
          </w:p>
        </w:tc>
        <w:tc>
          <w:tcPr>
            <w:tcW w:w="1440" w:type="dxa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2988" w:type="dxa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Oddělení VLAN (pedagog, žák)</w:t>
            </w:r>
          </w:p>
        </w:tc>
        <w:tc>
          <w:tcPr>
            <w:tcW w:w="2340" w:type="dxa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ANO</w:t>
            </w:r>
          </w:p>
        </w:tc>
        <w:tc>
          <w:tcPr>
            <w:tcW w:w="1260" w:type="dxa"/>
          </w:tcPr>
          <w:p w:rsidR="00C54F7A" w:rsidRPr="009932B2" w:rsidRDefault="00C54F7A" w:rsidP="00B04395"/>
        </w:tc>
        <w:tc>
          <w:tcPr>
            <w:tcW w:w="1260" w:type="dxa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1440" w:type="dxa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2988" w:type="dxa"/>
          </w:tcPr>
          <w:p w:rsidR="00C54F7A" w:rsidRPr="009932B2" w:rsidRDefault="00C54F7A" w:rsidP="00B04395">
            <w:proofErr w:type="spellStart"/>
            <w:r w:rsidRPr="009932B2">
              <w:rPr>
                <w:sz w:val="22"/>
                <w:szCs w:val="22"/>
              </w:rPr>
              <w:t>QoS</w:t>
            </w:r>
            <w:proofErr w:type="spellEnd"/>
            <w:r w:rsidRPr="009932B2">
              <w:rPr>
                <w:sz w:val="22"/>
                <w:szCs w:val="22"/>
              </w:rPr>
              <w:t xml:space="preserve"> (vzdálená správa)</w:t>
            </w:r>
          </w:p>
        </w:tc>
        <w:tc>
          <w:tcPr>
            <w:tcW w:w="2340" w:type="dxa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ANO</w:t>
            </w:r>
          </w:p>
        </w:tc>
        <w:tc>
          <w:tcPr>
            <w:tcW w:w="1260" w:type="dxa"/>
          </w:tcPr>
          <w:p w:rsidR="00C54F7A" w:rsidRPr="009932B2" w:rsidRDefault="00C54F7A" w:rsidP="00B04395"/>
        </w:tc>
        <w:tc>
          <w:tcPr>
            <w:tcW w:w="1260" w:type="dxa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1440" w:type="dxa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2988" w:type="dxa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Filtrace obsahu</w:t>
            </w:r>
          </w:p>
        </w:tc>
        <w:tc>
          <w:tcPr>
            <w:tcW w:w="2340" w:type="dxa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ANO</w:t>
            </w:r>
          </w:p>
        </w:tc>
        <w:tc>
          <w:tcPr>
            <w:tcW w:w="1260" w:type="dxa"/>
          </w:tcPr>
          <w:p w:rsidR="00C54F7A" w:rsidRPr="009932B2" w:rsidRDefault="00C54F7A" w:rsidP="00B04395"/>
        </w:tc>
        <w:tc>
          <w:tcPr>
            <w:tcW w:w="1260" w:type="dxa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1440" w:type="dxa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2988" w:type="dxa"/>
          </w:tcPr>
          <w:p w:rsidR="00C54F7A" w:rsidRPr="009932B2" w:rsidRDefault="00C54F7A" w:rsidP="00B04395">
            <w:proofErr w:type="spellStart"/>
            <w:r w:rsidRPr="009932B2">
              <w:rPr>
                <w:sz w:val="22"/>
                <w:szCs w:val="22"/>
              </w:rPr>
              <w:lastRenderedPageBreak/>
              <w:t>Antispam</w:t>
            </w:r>
            <w:proofErr w:type="spellEnd"/>
          </w:p>
        </w:tc>
        <w:tc>
          <w:tcPr>
            <w:tcW w:w="2340" w:type="dxa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ANO</w:t>
            </w:r>
          </w:p>
        </w:tc>
        <w:tc>
          <w:tcPr>
            <w:tcW w:w="1260" w:type="dxa"/>
          </w:tcPr>
          <w:p w:rsidR="00C54F7A" w:rsidRPr="009932B2" w:rsidRDefault="00C54F7A" w:rsidP="00B04395"/>
        </w:tc>
        <w:tc>
          <w:tcPr>
            <w:tcW w:w="1260" w:type="dxa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1440" w:type="dxa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2988" w:type="dxa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Antivir</w:t>
            </w:r>
          </w:p>
        </w:tc>
        <w:tc>
          <w:tcPr>
            <w:tcW w:w="2340" w:type="dxa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ANO</w:t>
            </w:r>
          </w:p>
        </w:tc>
        <w:tc>
          <w:tcPr>
            <w:tcW w:w="1260" w:type="dxa"/>
          </w:tcPr>
          <w:p w:rsidR="00C54F7A" w:rsidRPr="009932B2" w:rsidRDefault="00C54F7A" w:rsidP="00B04395"/>
        </w:tc>
        <w:tc>
          <w:tcPr>
            <w:tcW w:w="1260" w:type="dxa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1440" w:type="dxa"/>
          </w:tcPr>
          <w:p w:rsidR="00C54F7A" w:rsidRPr="009932B2" w:rsidRDefault="00C54F7A" w:rsidP="00B04395"/>
        </w:tc>
      </w:tr>
    </w:tbl>
    <w:p w:rsidR="00C54F7A" w:rsidRPr="009932B2" w:rsidRDefault="00C54F7A" w:rsidP="00C54F7A">
      <w:pPr>
        <w:rPr>
          <w:sz w:val="22"/>
          <w:szCs w:val="22"/>
        </w:rPr>
      </w:pPr>
      <w:r w:rsidRPr="009932B2">
        <w:rPr>
          <w:sz w:val="22"/>
          <w:szCs w:val="22"/>
        </w:rPr>
        <w:sym w:font="Symbol" w:char="F02A"/>
      </w:r>
      <w:r w:rsidRPr="009932B2">
        <w:rPr>
          <w:sz w:val="22"/>
          <w:szCs w:val="22"/>
        </w:rPr>
        <w:t>Tuto tabulku vyplní škola za pomoci providera</w:t>
      </w:r>
    </w:p>
    <w:p w:rsidR="00C54F7A" w:rsidRPr="009932B2" w:rsidRDefault="00C54F7A" w:rsidP="00C54F7A">
      <w:pPr>
        <w:rPr>
          <w:sz w:val="22"/>
          <w:szCs w:val="22"/>
        </w:rPr>
      </w:pPr>
    </w:p>
    <w:p w:rsidR="00C54F7A" w:rsidRPr="009932B2" w:rsidRDefault="00C54F7A" w:rsidP="00C54F7A">
      <w:pPr>
        <w:rPr>
          <w:b/>
          <w:i/>
        </w:rPr>
      </w:pPr>
      <w:r w:rsidRPr="009932B2">
        <w:rPr>
          <w:b/>
          <w:i/>
        </w:rPr>
        <w:t>8.5 Prezentační a grafická technika</w:t>
      </w:r>
    </w:p>
    <w:p w:rsidR="00C54F7A" w:rsidRPr="009932B2" w:rsidRDefault="00C54F7A" w:rsidP="00C54F7A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1"/>
        <w:gridCol w:w="1260"/>
        <w:gridCol w:w="1268"/>
        <w:gridCol w:w="1439"/>
      </w:tblGrid>
      <w:tr w:rsidR="00C54F7A" w:rsidRPr="009932B2" w:rsidTr="00B04395">
        <w:tc>
          <w:tcPr>
            <w:tcW w:w="5321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technika</w:t>
            </w:r>
          </w:p>
        </w:tc>
        <w:tc>
          <w:tcPr>
            <w:tcW w:w="1260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standard ICT</w:t>
            </w:r>
          </w:p>
        </w:tc>
        <w:tc>
          <w:tcPr>
            <w:tcW w:w="1268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skutečnost</w:t>
            </w:r>
          </w:p>
        </w:tc>
        <w:tc>
          <w:tcPr>
            <w:tcW w:w="1439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plán</w:t>
            </w:r>
          </w:p>
        </w:tc>
      </w:tr>
      <w:tr w:rsidR="00C54F7A" w:rsidRPr="009932B2" w:rsidTr="00B04395">
        <w:tc>
          <w:tcPr>
            <w:tcW w:w="5321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Druh</w:t>
            </w:r>
          </w:p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</w:p>
        </w:tc>
        <w:tc>
          <w:tcPr>
            <w:tcW w:w="1268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</w:p>
        </w:tc>
      </w:tr>
      <w:tr w:rsidR="00C54F7A" w:rsidRPr="009932B2" w:rsidTr="00B04395">
        <w:tc>
          <w:tcPr>
            <w:tcW w:w="5321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Datový projektor</w:t>
            </w:r>
          </w:p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8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C54F7A" w:rsidRPr="009932B2" w:rsidTr="00B04395">
        <w:tc>
          <w:tcPr>
            <w:tcW w:w="5321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Dotyková tabule</w:t>
            </w:r>
          </w:p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8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C54F7A" w:rsidRPr="009932B2" w:rsidTr="00B04395">
        <w:tc>
          <w:tcPr>
            <w:tcW w:w="5321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 xml:space="preserve">Tiskárny </w:t>
            </w:r>
          </w:p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C54F7A" w:rsidRPr="009932B2" w:rsidTr="00B04395">
        <w:tc>
          <w:tcPr>
            <w:tcW w:w="5321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Kopírovací stroj</w:t>
            </w:r>
          </w:p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54F7A" w:rsidRPr="009932B2" w:rsidTr="00B04395">
        <w:tc>
          <w:tcPr>
            <w:tcW w:w="5321" w:type="dxa"/>
            <w:shd w:val="clear" w:color="auto" w:fill="auto"/>
          </w:tcPr>
          <w:p w:rsidR="00C54F7A" w:rsidRPr="009932B2" w:rsidRDefault="00C54F7A" w:rsidP="00B04395">
            <w:r>
              <w:rPr>
                <w:sz w:val="22"/>
                <w:szCs w:val="22"/>
              </w:rPr>
              <w:t>tablety</w:t>
            </w:r>
          </w:p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8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C54F7A" w:rsidRPr="009932B2" w:rsidRDefault="00C54F7A" w:rsidP="00C54F7A">
      <w:pPr>
        <w:rPr>
          <w:sz w:val="22"/>
          <w:szCs w:val="22"/>
        </w:rPr>
      </w:pPr>
    </w:p>
    <w:p w:rsidR="00C54F7A" w:rsidRPr="009932B2" w:rsidRDefault="00C54F7A" w:rsidP="00C54F7A">
      <w:pPr>
        <w:rPr>
          <w:b/>
          <w:i/>
        </w:rPr>
      </w:pPr>
      <w:r w:rsidRPr="009932B2">
        <w:rPr>
          <w:b/>
          <w:i/>
        </w:rPr>
        <w:t>8.6 Výukové programové vybavení a informační zdroje (licence)</w:t>
      </w:r>
    </w:p>
    <w:p w:rsidR="00C54F7A" w:rsidRPr="009932B2" w:rsidRDefault="00C54F7A" w:rsidP="00C54F7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1260"/>
        <w:gridCol w:w="1270"/>
        <w:gridCol w:w="1439"/>
      </w:tblGrid>
      <w:tr w:rsidR="00C54F7A" w:rsidRPr="009932B2" w:rsidTr="00B04395">
        <w:tc>
          <w:tcPr>
            <w:tcW w:w="5319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programové vybavení</w:t>
            </w:r>
          </w:p>
        </w:tc>
        <w:tc>
          <w:tcPr>
            <w:tcW w:w="1260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standard ICT</w:t>
            </w:r>
          </w:p>
        </w:tc>
        <w:tc>
          <w:tcPr>
            <w:tcW w:w="1270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skutečnost</w:t>
            </w:r>
          </w:p>
        </w:tc>
        <w:tc>
          <w:tcPr>
            <w:tcW w:w="1439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plán</w:t>
            </w:r>
          </w:p>
        </w:tc>
      </w:tr>
      <w:tr w:rsidR="00C54F7A" w:rsidRPr="009932B2" w:rsidTr="00B04395">
        <w:tc>
          <w:tcPr>
            <w:tcW w:w="5319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Operační systém</w:t>
            </w:r>
          </w:p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>
            <w:pPr>
              <w:rPr>
                <w:i/>
              </w:rPr>
            </w:pPr>
          </w:p>
        </w:tc>
        <w:tc>
          <w:tcPr>
            <w:tcW w:w="127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319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Antivirový program</w:t>
            </w:r>
          </w:p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>
            <w:pPr>
              <w:rPr>
                <w:i/>
              </w:rPr>
            </w:pPr>
          </w:p>
        </w:tc>
        <w:tc>
          <w:tcPr>
            <w:tcW w:w="127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319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Textový editor</w:t>
            </w:r>
          </w:p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/>
        </w:tc>
        <w:tc>
          <w:tcPr>
            <w:tcW w:w="127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všude</w:t>
            </w: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319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Tabulkový editor</w:t>
            </w:r>
          </w:p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/>
        </w:tc>
        <w:tc>
          <w:tcPr>
            <w:tcW w:w="127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všude</w:t>
            </w: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319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Editor prezentací</w:t>
            </w:r>
          </w:p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/>
        </w:tc>
        <w:tc>
          <w:tcPr>
            <w:tcW w:w="127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všude</w:t>
            </w: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319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Grafický editor - rastrová grafika</w:t>
            </w:r>
          </w:p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/>
        </w:tc>
        <w:tc>
          <w:tcPr>
            <w:tcW w:w="127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všude</w:t>
            </w: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319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Grafický editor - vektorová grafika</w:t>
            </w:r>
          </w:p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/>
        </w:tc>
        <w:tc>
          <w:tcPr>
            <w:tcW w:w="127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všude</w:t>
            </w: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319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Webový prohlížeč</w:t>
            </w:r>
          </w:p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/>
        </w:tc>
        <w:tc>
          <w:tcPr>
            <w:tcW w:w="127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všude</w:t>
            </w: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319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Editor webových stránek</w:t>
            </w:r>
          </w:p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/>
        </w:tc>
        <w:tc>
          <w:tcPr>
            <w:tcW w:w="127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všude</w:t>
            </w: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319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Klient elektronické pošty</w:t>
            </w:r>
          </w:p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/>
        </w:tc>
        <w:tc>
          <w:tcPr>
            <w:tcW w:w="127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webmail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319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Aplikace pro výuku a procvičování psaní na klávesnici</w:t>
            </w:r>
          </w:p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/>
        </w:tc>
        <w:tc>
          <w:tcPr>
            <w:tcW w:w="127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online</w:t>
            </w: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319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Programy odborného zaměření</w:t>
            </w:r>
          </w:p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/>
        </w:tc>
        <w:tc>
          <w:tcPr>
            <w:tcW w:w="127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všude</w:t>
            </w: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319" w:type="dxa"/>
            <w:shd w:val="clear" w:color="auto" w:fill="auto"/>
          </w:tcPr>
          <w:p w:rsidR="00C54F7A" w:rsidRPr="009932B2" w:rsidRDefault="00C54F7A" w:rsidP="00B04395">
            <w:r>
              <w:rPr>
                <w:sz w:val="22"/>
                <w:szCs w:val="22"/>
              </w:rPr>
              <w:t>Výukové programy</w:t>
            </w:r>
          </w:p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/>
        </w:tc>
        <w:tc>
          <w:tcPr>
            <w:tcW w:w="127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všude</w:t>
            </w: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319" w:type="dxa"/>
            <w:shd w:val="clear" w:color="auto" w:fill="auto"/>
          </w:tcPr>
          <w:p w:rsidR="00C54F7A" w:rsidRPr="009932B2" w:rsidRDefault="00C54F7A" w:rsidP="00B04395"/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/>
        </w:tc>
        <w:tc>
          <w:tcPr>
            <w:tcW w:w="127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319" w:type="dxa"/>
            <w:shd w:val="clear" w:color="auto" w:fill="auto"/>
          </w:tcPr>
          <w:p w:rsidR="00C54F7A" w:rsidRPr="009932B2" w:rsidRDefault="00C54F7A" w:rsidP="00B04395"/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/>
        </w:tc>
        <w:tc>
          <w:tcPr>
            <w:tcW w:w="127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319" w:type="dxa"/>
            <w:shd w:val="clear" w:color="auto" w:fill="auto"/>
          </w:tcPr>
          <w:p w:rsidR="00C54F7A" w:rsidRPr="009932B2" w:rsidRDefault="00C54F7A" w:rsidP="00B04395"/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/>
        </w:tc>
        <w:tc>
          <w:tcPr>
            <w:tcW w:w="127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319" w:type="dxa"/>
            <w:shd w:val="clear" w:color="auto" w:fill="auto"/>
          </w:tcPr>
          <w:p w:rsidR="00C54F7A" w:rsidRPr="009932B2" w:rsidRDefault="00C54F7A" w:rsidP="00B04395"/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/>
        </w:tc>
        <w:tc>
          <w:tcPr>
            <w:tcW w:w="127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319" w:type="dxa"/>
            <w:shd w:val="clear" w:color="auto" w:fill="auto"/>
          </w:tcPr>
          <w:p w:rsidR="00C54F7A" w:rsidRPr="009932B2" w:rsidRDefault="00C54F7A" w:rsidP="00B04395"/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/>
        </w:tc>
        <w:tc>
          <w:tcPr>
            <w:tcW w:w="127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319" w:type="dxa"/>
            <w:shd w:val="clear" w:color="auto" w:fill="auto"/>
          </w:tcPr>
          <w:p w:rsidR="00C54F7A" w:rsidRPr="009932B2" w:rsidRDefault="00C54F7A" w:rsidP="00B04395"/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/>
        </w:tc>
        <w:tc>
          <w:tcPr>
            <w:tcW w:w="127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319" w:type="dxa"/>
            <w:shd w:val="clear" w:color="auto" w:fill="auto"/>
          </w:tcPr>
          <w:p w:rsidR="00C54F7A" w:rsidRPr="009932B2" w:rsidRDefault="00C54F7A" w:rsidP="00B04395"/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/>
        </w:tc>
        <w:tc>
          <w:tcPr>
            <w:tcW w:w="127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319" w:type="dxa"/>
            <w:shd w:val="clear" w:color="auto" w:fill="auto"/>
          </w:tcPr>
          <w:p w:rsidR="00C54F7A" w:rsidRPr="009932B2" w:rsidRDefault="00C54F7A" w:rsidP="00B04395"/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/>
        </w:tc>
        <w:tc>
          <w:tcPr>
            <w:tcW w:w="127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319" w:type="dxa"/>
            <w:shd w:val="clear" w:color="auto" w:fill="auto"/>
          </w:tcPr>
          <w:p w:rsidR="00C54F7A" w:rsidRPr="009932B2" w:rsidRDefault="00C54F7A" w:rsidP="00B04395"/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/>
        </w:tc>
        <w:tc>
          <w:tcPr>
            <w:tcW w:w="1270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/>
        </w:tc>
      </w:tr>
    </w:tbl>
    <w:p w:rsidR="00C54F7A" w:rsidRPr="009932B2" w:rsidRDefault="00C54F7A" w:rsidP="00C54F7A">
      <w:pPr>
        <w:rPr>
          <w:sz w:val="22"/>
          <w:szCs w:val="22"/>
        </w:rPr>
      </w:pPr>
    </w:p>
    <w:p w:rsidR="00C54F7A" w:rsidRPr="009932B2" w:rsidRDefault="00C54F7A" w:rsidP="00C54F7A">
      <w:pPr>
        <w:rPr>
          <w:b/>
          <w:i/>
        </w:rPr>
      </w:pPr>
      <w:r w:rsidRPr="009932B2">
        <w:rPr>
          <w:b/>
          <w:i/>
        </w:rPr>
        <w:t>8.7 Vzdělávání pedagogických pracovníků</w:t>
      </w:r>
    </w:p>
    <w:p w:rsidR="00C54F7A" w:rsidRPr="009932B2" w:rsidRDefault="00C54F7A" w:rsidP="00C54F7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2"/>
        <w:gridCol w:w="1439"/>
        <w:gridCol w:w="1268"/>
        <w:gridCol w:w="1439"/>
      </w:tblGrid>
      <w:tr w:rsidR="00C54F7A" w:rsidRPr="009932B2" w:rsidTr="00B04395">
        <w:tc>
          <w:tcPr>
            <w:tcW w:w="5142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Typ vzdělávání</w:t>
            </w:r>
          </w:p>
        </w:tc>
        <w:tc>
          <w:tcPr>
            <w:tcW w:w="1439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standard ICT</w:t>
            </w:r>
          </w:p>
        </w:tc>
        <w:tc>
          <w:tcPr>
            <w:tcW w:w="1268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skutečnost</w:t>
            </w:r>
          </w:p>
        </w:tc>
        <w:tc>
          <w:tcPr>
            <w:tcW w:w="1439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plán</w:t>
            </w:r>
          </w:p>
        </w:tc>
      </w:tr>
      <w:tr w:rsidR="00C54F7A" w:rsidRPr="009932B2" w:rsidTr="00B04395">
        <w:tc>
          <w:tcPr>
            <w:tcW w:w="5142" w:type="dxa"/>
            <w:shd w:val="clear" w:color="auto" w:fill="auto"/>
          </w:tcPr>
          <w:p w:rsidR="00C54F7A" w:rsidRPr="009932B2" w:rsidRDefault="00C54F7A" w:rsidP="00B04395">
            <w:pPr>
              <w:pStyle w:val="Vchoz"/>
              <w:rPr>
                <w:sz w:val="22"/>
                <w:szCs w:val="22"/>
                <w:u w:val="single"/>
              </w:rPr>
            </w:pPr>
            <w:r w:rsidRPr="009932B2">
              <w:rPr>
                <w:sz w:val="22"/>
                <w:szCs w:val="22"/>
              </w:rPr>
              <w:t>Z – Základní uživatelské znalosti</w:t>
            </w: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8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C54F7A" w:rsidRPr="009932B2" w:rsidTr="00B04395">
        <w:tc>
          <w:tcPr>
            <w:tcW w:w="5142" w:type="dxa"/>
            <w:shd w:val="clear" w:color="auto" w:fill="auto"/>
          </w:tcPr>
          <w:p w:rsidR="00C54F7A" w:rsidRPr="009932B2" w:rsidRDefault="00C54F7A" w:rsidP="00B04395">
            <w:pPr>
              <w:pStyle w:val="Vchoz"/>
              <w:rPr>
                <w:sz w:val="22"/>
                <w:szCs w:val="22"/>
                <w:u w:val="single"/>
              </w:rPr>
            </w:pPr>
            <w:r w:rsidRPr="009932B2">
              <w:rPr>
                <w:sz w:val="22"/>
                <w:szCs w:val="22"/>
              </w:rPr>
              <w:t>P – Vzdělávání poučených uživatelů</w:t>
            </w: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</w:p>
        </w:tc>
        <w:tc>
          <w:tcPr>
            <w:tcW w:w="1268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</w:p>
        </w:tc>
      </w:tr>
      <w:tr w:rsidR="00C54F7A" w:rsidRPr="009932B2" w:rsidTr="00B04395">
        <w:tc>
          <w:tcPr>
            <w:tcW w:w="5142" w:type="dxa"/>
            <w:shd w:val="clear" w:color="auto" w:fill="auto"/>
          </w:tcPr>
          <w:p w:rsidR="00C54F7A" w:rsidRPr="009932B2" w:rsidRDefault="00C54F7A" w:rsidP="00B04395">
            <w:pPr>
              <w:pStyle w:val="Vchoz"/>
              <w:rPr>
                <w:sz w:val="22"/>
                <w:szCs w:val="22"/>
                <w:u w:val="single"/>
              </w:rPr>
            </w:pPr>
            <w:r w:rsidRPr="009932B2">
              <w:rPr>
                <w:sz w:val="22"/>
                <w:szCs w:val="22"/>
              </w:rPr>
              <w:t>S – Specifické vzdělávání</w:t>
            </w: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</w:p>
        </w:tc>
        <w:tc>
          <w:tcPr>
            <w:tcW w:w="1268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C54F7A" w:rsidRPr="009932B2" w:rsidRDefault="00C54F7A" w:rsidP="00B04395">
            <w:pPr>
              <w:jc w:val="center"/>
            </w:pPr>
          </w:p>
        </w:tc>
      </w:tr>
      <w:tr w:rsidR="00C54F7A" w:rsidRPr="009932B2" w:rsidTr="00B04395">
        <w:tc>
          <w:tcPr>
            <w:tcW w:w="5142" w:type="dxa"/>
            <w:shd w:val="clear" w:color="auto" w:fill="auto"/>
          </w:tcPr>
          <w:p w:rsidR="00C54F7A" w:rsidRPr="009932B2" w:rsidRDefault="00C54F7A" w:rsidP="00B04395">
            <w:pPr>
              <w:pStyle w:val="Vchoz"/>
              <w:rPr>
                <w:sz w:val="22"/>
                <w:szCs w:val="22"/>
                <w:u w:val="single"/>
              </w:rPr>
            </w:pPr>
            <w:r w:rsidRPr="009932B2">
              <w:rPr>
                <w:sz w:val="22"/>
                <w:szCs w:val="22"/>
              </w:rPr>
              <w:t xml:space="preserve">M - Vzdělávání ICT koordinátorů </w:t>
            </w:r>
          </w:p>
        </w:tc>
        <w:tc>
          <w:tcPr>
            <w:tcW w:w="1439" w:type="dxa"/>
            <w:shd w:val="clear" w:color="auto" w:fill="auto"/>
          </w:tcPr>
          <w:p w:rsidR="00C54F7A" w:rsidRPr="009932B2" w:rsidRDefault="00812291" w:rsidP="00B04395">
            <w:pPr>
              <w:jc w:val="center"/>
            </w:pPr>
            <w:r>
              <w:t>1</w:t>
            </w:r>
          </w:p>
        </w:tc>
        <w:tc>
          <w:tcPr>
            <w:tcW w:w="1268" w:type="dxa"/>
            <w:shd w:val="clear" w:color="auto" w:fill="auto"/>
          </w:tcPr>
          <w:p w:rsidR="00C54F7A" w:rsidRPr="009932B2" w:rsidRDefault="00BF4782" w:rsidP="00B04395">
            <w:pPr>
              <w:jc w:val="center"/>
            </w:pPr>
            <w:r>
              <w:t>1</w:t>
            </w:r>
          </w:p>
        </w:tc>
        <w:tc>
          <w:tcPr>
            <w:tcW w:w="1439" w:type="dxa"/>
            <w:shd w:val="clear" w:color="auto" w:fill="auto"/>
          </w:tcPr>
          <w:p w:rsidR="00C54F7A" w:rsidRPr="009932B2" w:rsidRDefault="00BF4782" w:rsidP="00B04395">
            <w:pPr>
              <w:jc w:val="center"/>
            </w:pPr>
            <w:r>
              <w:t>1</w:t>
            </w:r>
          </w:p>
        </w:tc>
      </w:tr>
    </w:tbl>
    <w:p w:rsidR="00C54F7A" w:rsidRPr="009932B2" w:rsidRDefault="00C54F7A" w:rsidP="00C54F7A">
      <w:pPr>
        <w:rPr>
          <w:sz w:val="22"/>
          <w:szCs w:val="22"/>
        </w:rPr>
      </w:pPr>
    </w:p>
    <w:p w:rsidR="00C54F7A" w:rsidRDefault="00C54F7A" w:rsidP="00C54F7A">
      <w:pPr>
        <w:rPr>
          <w:b/>
          <w:i/>
        </w:rPr>
      </w:pPr>
    </w:p>
    <w:p w:rsidR="00C54F7A" w:rsidRDefault="00C54F7A" w:rsidP="00C54F7A">
      <w:pPr>
        <w:rPr>
          <w:b/>
          <w:i/>
        </w:rPr>
      </w:pPr>
    </w:p>
    <w:p w:rsidR="00C54F7A" w:rsidRDefault="00C54F7A" w:rsidP="00C54F7A">
      <w:pPr>
        <w:rPr>
          <w:b/>
          <w:i/>
        </w:rPr>
      </w:pPr>
    </w:p>
    <w:p w:rsidR="00C54F7A" w:rsidRDefault="00C54F7A" w:rsidP="00C54F7A">
      <w:pPr>
        <w:rPr>
          <w:b/>
          <w:i/>
        </w:rPr>
      </w:pPr>
    </w:p>
    <w:p w:rsidR="00C54F7A" w:rsidRDefault="00C54F7A" w:rsidP="00C54F7A">
      <w:pPr>
        <w:rPr>
          <w:b/>
          <w:i/>
        </w:rPr>
      </w:pPr>
    </w:p>
    <w:p w:rsidR="00C54F7A" w:rsidRPr="009932B2" w:rsidRDefault="00C54F7A" w:rsidP="00C54F7A">
      <w:pPr>
        <w:rPr>
          <w:b/>
          <w:i/>
        </w:rPr>
      </w:pPr>
      <w:r w:rsidRPr="009932B2">
        <w:rPr>
          <w:b/>
          <w:i/>
        </w:rPr>
        <w:t>8.8 Celkové finanční náklady</w:t>
      </w:r>
    </w:p>
    <w:p w:rsidR="00C54F7A" w:rsidRPr="009932B2" w:rsidRDefault="00C54F7A" w:rsidP="00C54F7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2128"/>
        <w:gridCol w:w="2110"/>
      </w:tblGrid>
      <w:tr w:rsidR="00C54F7A" w:rsidRPr="009932B2" w:rsidTr="00B04395">
        <w:tc>
          <w:tcPr>
            <w:tcW w:w="2940" w:type="dxa"/>
            <w:shd w:val="clear" w:color="auto" w:fill="E0E0E0"/>
          </w:tcPr>
          <w:p w:rsidR="00C54F7A" w:rsidRPr="009932B2" w:rsidRDefault="00C54F7A" w:rsidP="00B04395">
            <w:pPr>
              <w:jc w:val="center"/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zdroj</w:t>
            </w:r>
          </w:p>
        </w:tc>
        <w:tc>
          <w:tcPr>
            <w:tcW w:w="2128" w:type="dxa"/>
            <w:shd w:val="clear" w:color="auto" w:fill="E0E0E0"/>
          </w:tcPr>
          <w:p w:rsidR="00C54F7A" w:rsidRPr="009932B2" w:rsidRDefault="00C54F7A" w:rsidP="00B04395">
            <w:pPr>
              <w:jc w:val="center"/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20</w:t>
            </w:r>
            <w:r w:rsidR="00812291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/2021</w:t>
            </w:r>
          </w:p>
        </w:tc>
        <w:tc>
          <w:tcPr>
            <w:tcW w:w="2110" w:type="dxa"/>
            <w:shd w:val="clear" w:color="auto" w:fill="E0E0E0"/>
          </w:tcPr>
          <w:p w:rsidR="00C54F7A" w:rsidRPr="009932B2" w:rsidRDefault="00C54F7A" w:rsidP="00B043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částka</w:t>
            </w:r>
          </w:p>
        </w:tc>
      </w:tr>
      <w:tr w:rsidR="00C54F7A" w:rsidRPr="009932B2" w:rsidTr="00B04395">
        <w:tc>
          <w:tcPr>
            <w:tcW w:w="2940" w:type="dxa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Projekty a granty</w:t>
            </w:r>
          </w:p>
        </w:tc>
        <w:tc>
          <w:tcPr>
            <w:tcW w:w="2128" w:type="dxa"/>
          </w:tcPr>
          <w:p w:rsidR="00C54F7A" w:rsidRPr="009932B2" w:rsidRDefault="00812291" w:rsidP="00B04395">
            <w:pPr>
              <w:jc w:val="right"/>
            </w:pPr>
            <w:r>
              <w:t>Krajský úřad</w:t>
            </w:r>
          </w:p>
        </w:tc>
        <w:tc>
          <w:tcPr>
            <w:tcW w:w="2110" w:type="dxa"/>
          </w:tcPr>
          <w:p w:rsidR="00C54F7A" w:rsidRPr="009932B2" w:rsidRDefault="00BF4782" w:rsidP="00812291">
            <w:pPr>
              <w:jc w:val="right"/>
            </w:pPr>
            <w:r>
              <w:t>90 900</w:t>
            </w:r>
          </w:p>
        </w:tc>
      </w:tr>
      <w:tr w:rsidR="00C54F7A" w:rsidRPr="009932B2" w:rsidTr="00B04395">
        <w:tc>
          <w:tcPr>
            <w:tcW w:w="2940" w:type="dxa"/>
            <w:tcBorders>
              <w:bottom w:val="single" w:sz="4" w:space="0" w:color="auto"/>
            </w:tcBorders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zřizovatel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C54F7A" w:rsidRPr="009932B2" w:rsidRDefault="00C54F7A" w:rsidP="00B04395">
            <w:pPr>
              <w:jc w:val="right"/>
            </w:pP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C54F7A" w:rsidRPr="009932B2" w:rsidRDefault="00C54F7A" w:rsidP="00B04395">
            <w:pPr>
              <w:jc w:val="right"/>
            </w:pPr>
            <w:r>
              <w:rPr>
                <w:sz w:val="22"/>
                <w:szCs w:val="22"/>
              </w:rPr>
              <w:t>0,-</w:t>
            </w:r>
          </w:p>
        </w:tc>
      </w:tr>
      <w:tr w:rsidR="00C54F7A" w:rsidRPr="009932B2" w:rsidTr="00B04395">
        <w:tc>
          <w:tcPr>
            <w:tcW w:w="2940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128" w:type="dxa"/>
            <w:shd w:val="clear" w:color="auto" w:fill="E0E0E0"/>
          </w:tcPr>
          <w:p w:rsidR="00C54F7A" w:rsidRPr="009932B2" w:rsidRDefault="00C54F7A" w:rsidP="00B04395">
            <w:pPr>
              <w:jc w:val="right"/>
              <w:rPr>
                <w:b/>
              </w:rPr>
            </w:pPr>
          </w:p>
        </w:tc>
        <w:tc>
          <w:tcPr>
            <w:tcW w:w="2110" w:type="dxa"/>
            <w:shd w:val="clear" w:color="auto" w:fill="E0E0E0"/>
          </w:tcPr>
          <w:p w:rsidR="00C54F7A" w:rsidRPr="009932B2" w:rsidRDefault="00C54F7A" w:rsidP="00B04395">
            <w:pPr>
              <w:jc w:val="right"/>
              <w:rPr>
                <w:b/>
              </w:rPr>
            </w:pPr>
          </w:p>
        </w:tc>
      </w:tr>
    </w:tbl>
    <w:p w:rsidR="00C54F7A" w:rsidRPr="009932B2" w:rsidRDefault="00C54F7A" w:rsidP="00C54F7A">
      <w:pPr>
        <w:rPr>
          <w:sz w:val="22"/>
          <w:szCs w:val="22"/>
        </w:rPr>
      </w:pPr>
      <w:r w:rsidRPr="009932B2">
        <w:rPr>
          <w:sz w:val="22"/>
          <w:szCs w:val="22"/>
        </w:rPr>
        <w:t xml:space="preserve"> </w:t>
      </w:r>
    </w:p>
    <w:p w:rsidR="00C54F7A" w:rsidRPr="009932B2" w:rsidRDefault="00C54F7A" w:rsidP="00C54F7A">
      <w:pPr>
        <w:rPr>
          <w:b/>
          <w:i/>
        </w:rPr>
      </w:pPr>
      <w:r w:rsidRPr="009932B2">
        <w:rPr>
          <w:b/>
          <w:i/>
        </w:rPr>
        <w:t>8.9 Další ukazatele</w:t>
      </w:r>
    </w:p>
    <w:p w:rsidR="00C54F7A" w:rsidRPr="009932B2" w:rsidRDefault="00C54F7A" w:rsidP="00C54F7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9"/>
        <w:gridCol w:w="1260"/>
        <w:gridCol w:w="1270"/>
        <w:gridCol w:w="1259"/>
      </w:tblGrid>
      <w:tr w:rsidR="00C54F7A" w:rsidRPr="009932B2" w:rsidTr="00B04395">
        <w:tc>
          <w:tcPr>
            <w:tcW w:w="5499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standard ICT</w:t>
            </w:r>
          </w:p>
        </w:tc>
        <w:tc>
          <w:tcPr>
            <w:tcW w:w="1270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skutečnost</w:t>
            </w:r>
          </w:p>
        </w:tc>
        <w:tc>
          <w:tcPr>
            <w:tcW w:w="1259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plán</w:t>
            </w:r>
          </w:p>
        </w:tc>
      </w:tr>
      <w:tr w:rsidR="00C54F7A" w:rsidRPr="009932B2" w:rsidTr="00B04395">
        <w:tc>
          <w:tcPr>
            <w:tcW w:w="5499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Diskový prostor na uložení dat pro žáky</w:t>
            </w:r>
          </w:p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/>
        </w:tc>
        <w:tc>
          <w:tcPr>
            <w:tcW w:w="1270" w:type="dxa"/>
            <w:shd w:val="clear" w:color="auto" w:fill="auto"/>
          </w:tcPr>
          <w:p w:rsidR="00C54F7A" w:rsidRPr="009932B2" w:rsidRDefault="00C54F7A" w:rsidP="00B04395">
            <w:r>
              <w:rPr>
                <w:sz w:val="22"/>
                <w:szCs w:val="22"/>
              </w:rPr>
              <w:t>všude</w:t>
            </w:r>
          </w:p>
        </w:tc>
        <w:tc>
          <w:tcPr>
            <w:tcW w:w="1259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499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Uložení dat na přenosné médium (disketa, CD,…)</w:t>
            </w:r>
          </w:p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/>
        </w:tc>
        <w:tc>
          <w:tcPr>
            <w:tcW w:w="1270" w:type="dxa"/>
            <w:shd w:val="clear" w:color="auto" w:fill="auto"/>
          </w:tcPr>
          <w:p w:rsidR="00C54F7A" w:rsidRPr="009932B2" w:rsidRDefault="00C54F7A" w:rsidP="00B04395">
            <w:r>
              <w:rPr>
                <w:sz w:val="22"/>
                <w:szCs w:val="22"/>
              </w:rPr>
              <w:t>Žáci ne učitelé ano</w:t>
            </w:r>
          </w:p>
        </w:tc>
        <w:tc>
          <w:tcPr>
            <w:tcW w:w="1259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499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Přístup pedagogů ke schránce elektronické pošty</w:t>
            </w:r>
          </w:p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/>
        </w:tc>
        <w:tc>
          <w:tcPr>
            <w:tcW w:w="1270" w:type="dxa"/>
            <w:shd w:val="clear" w:color="auto" w:fill="auto"/>
          </w:tcPr>
          <w:p w:rsidR="00C54F7A" w:rsidRPr="009932B2" w:rsidRDefault="00C54F7A" w:rsidP="00B04395">
            <w:r>
              <w:rPr>
                <w:sz w:val="22"/>
                <w:szCs w:val="22"/>
              </w:rPr>
              <w:t>všude</w:t>
            </w:r>
          </w:p>
        </w:tc>
        <w:tc>
          <w:tcPr>
            <w:tcW w:w="1259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499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Prostor pro žáky a pedagogy na vystavení webové prezentace</w:t>
            </w:r>
          </w:p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/>
        </w:tc>
        <w:tc>
          <w:tcPr>
            <w:tcW w:w="1270" w:type="dxa"/>
            <w:shd w:val="clear" w:color="auto" w:fill="auto"/>
          </w:tcPr>
          <w:p w:rsidR="00C54F7A" w:rsidRPr="009932B2" w:rsidRDefault="00C54F7A" w:rsidP="00B04395">
            <w:r>
              <w:rPr>
                <w:sz w:val="22"/>
                <w:szCs w:val="22"/>
              </w:rPr>
              <w:t>V případě potřeby</w:t>
            </w:r>
          </w:p>
        </w:tc>
        <w:tc>
          <w:tcPr>
            <w:tcW w:w="1259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499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Blokace přístupu ze školní sítě na www stránky a službu internetu, které škola určí</w:t>
            </w:r>
          </w:p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/>
        </w:tc>
        <w:tc>
          <w:tcPr>
            <w:tcW w:w="1270" w:type="dxa"/>
            <w:shd w:val="clear" w:color="auto" w:fill="auto"/>
          </w:tcPr>
          <w:p w:rsidR="00C54F7A" w:rsidRPr="009932B2" w:rsidRDefault="00C54F7A" w:rsidP="00B04395">
            <w:r>
              <w:rPr>
                <w:sz w:val="22"/>
                <w:szCs w:val="22"/>
              </w:rPr>
              <w:t>Žákovské st.</w:t>
            </w:r>
          </w:p>
        </w:tc>
        <w:tc>
          <w:tcPr>
            <w:tcW w:w="1259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499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Přístup k ICT z domova pro pedagogy</w:t>
            </w:r>
          </w:p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/>
        </w:tc>
        <w:tc>
          <w:tcPr>
            <w:tcW w:w="1270" w:type="dxa"/>
            <w:shd w:val="clear" w:color="auto" w:fill="auto"/>
          </w:tcPr>
          <w:p w:rsidR="00C54F7A" w:rsidRPr="009932B2" w:rsidRDefault="00C54F7A" w:rsidP="00B04395">
            <w:r>
              <w:rPr>
                <w:sz w:val="22"/>
                <w:szCs w:val="22"/>
              </w:rPr>
              <w:t xml:space="preserve">Pouze </w:t>
            </w:r>
            <w:proofErr w:type="spellStart"/>
            <w:r>
              <w:rPr>
                <w:sz w:val="22"/>
                <w:szCs w:val="22"/>
              </w:rPr>
              <w:t>cloud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C54F7A" w:rsidRPr="009932B2" w:rsidRDefault="00C54F7A" w:rsidP="00B04395"/>
        </w:tc>
      </w:tr>
      <w:tr w:rsidR="00C54F7A" w:rsidRPr="009932B2" w:rsidTr="00B04395">
        <w:tc>
          <w:tcPr>
            <w:tcW w:w="5499" w:type="dxa"/>
            <w:shd w:val="clear" w:color="auto" w:fill="auto"/>
          </w:tcPr>
          <w:p w:rsidR="00C54F7A" w:rsidRPr="009932B2" w:rsidRDefault="00C54F7A" w:rsidP="00B04395">
            <w:r w:rsidRPr="009932B2">
              <w:rPr>
                <w:sz w:val="22"/>
                <w:szCs w:val="22"/>
              </w:rPr>
              <w:t>Počet přípojných míst pro připojení stanice nebo notebooku v učebnách</w:t>
            </w:r>
          </w:p>
        </w:tc>
        <w:tc>
          <w:tcPr>
            <w:tcW w:w="1260" w:type="dxa"/>
            <w:shd w:val="clear" w:color="auto" w:fill="auto"/>
          </w:tcPr>
          <w:p w:rsidR="00C54F7A" w:rsidRPr="009932B2" w:rsidRDefault="00C54F7A" w:rsidP="00B04395"/>
        </w:tc>
        <w:tc>
          <w:tcPr>
            <w:tcW w:w="1270" w:type="dxa"/>
            <w:shd w:val="clear" w:color="auto" w:fill="auto"/>
          </w:tcPr>
          <w:p w:rsidR="00C54F7A" w:rsidRPr="009932B2" w:rsidRDefault="00C54F7A" w:rsidP="00B04395">
            <w:r>
              <w:rPr>
                <w:sz w:val="22"/>
                <w:szCs w:val="22"/>
              </w:rPr>
              <w:t>39</w:t>
            </w:r>
          </w:p>
        </w:tc>
        <w:tc>
          <w:tcPr>
            <w:tcW w:w="1259" w:type="dxa"/>
            <w:shd w:val="clear" w:color="auto" w:fill="auto"/>
          </w:tcPr>
          <w:p w:rsidR="00C54F7A" w:rsidRPr="009932B2" w:rsidRDefault="00C54F7A" w:rsidP="00B04395"/>
        </w:tc>
      </w:tr>
    </w:tbl>
    <w:p w:rsidR="00C54F7A" w:rsidRPr="009932B2" w:rsidRDefault="00C54F7A" w:rsidP="00C54F7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54F7A" w:rsidRPr="009932B2" w:rsidTr="00B04395">
        <w:tc>
          <w:tcPr>
            <w:tcW w:w="9212" w:type="dxa"/>
            <w:shd w:val="clear" w:color="auto" w:fill="E0E0E0"/>
          </w:tcPr>
          <w:p w:rsidR="00C54F7A" w:rsidRPr="009932B2" w:rsidRDefault="00C54F7A" w:rsidP="00B04395">
            <w:pPr>
              <w:rPr>
                <w:b/>
              </w:rPr>
            </w:pPr>
            <w:r w:rsidRPr="009932B2">
              <w:rPr>
                <w:b/>
                <w:sz w:val="22"/>
                <w:szCs w:val="22"/>
              </w:rPr>
              <w:t>Komentář ředitele školy:</w:t>
            </w:r>
          </w:p>
        </w:tc>
      </w:tr>
      <w:tr w:rsidR="00C54F7A" w:rsidRPr="009932B2" w:rsidTr="00B04395">
        <w:tc>
          <w:tcPr>
            <w:tcW w:w="9212" w:type="dxa"/>
            <w:shd w:val="clear" w:color="auto" w:fill="auto"/>
          </w:tcPr>
          <w:p w:rsidR="00C54F7A" w:rsidRPr="009932B2" w:rsidRDefault="00C54F7A" w:rsidP="00B04395"/>
          <w:p w:rsidR="00C54F7A" w:rsidRDefault="00C54F7A" w:rsidP="00B04395">
            <w:r>
              <w:rPr>
                <w:sz w:val="22"/>
                <w:szCs w:val="22"/>
              </w:rPr>
              <w:t xml:space="preserve">Kvůli </w:t>
            </w:r>
            <w:proofErr w:type="spellStart"/>
            <w:r>
              <w:rPr>
                <w:sz w:val="22"/>
                <w:szCs w:val="22"/>
              </w:rPr>
              <w:t>Covid</w:t>
            </w:r>
            <w:proofErr w:type="spellEnd"/>
            <w:r>
              <w:rPr>
                <w:sz w:val="22"/>
                <w:szCs w:val="22"/>
              </w:rPr>
              <w:t xml:space="preserve"> 19 byly </w:t>
            </w:r>
            <w:proofErr w:type="gramStart"/>
            <w:r>
              <w:rPr>
                <w:sz w:val="22"/>
                <w:szCs w:val="22"/>
              </w:rPr>
              <w:t>velmi  využívané</w:t>
            </w:r>
            <w:proofErr w:type="gramEnd"/>
            <w:r>
              <w:rPr>
                <w:sz w:val="22"/>
                <w:szCs w:val="22"/>
              </w:rPr>
              <w:t xml:space="preserve"> znalosti a získané dovednosti s prací s PC. Díky dotaci Digitální škola se zvýšila počítačová gramotnost u pedagogických </w:t>
            </w:r>
            <w:proofErr w:type="spellStart"/>
            <w:r>
              <w:rPr>
                <w:sz w:val="22"/>
                <w:szCs w:val="22"/>
              </w:rPr>
              <w:t>pracovníků</w:t>
            </w:r>
            <w:r w:rsidR="00812291">
              <w:rPr>
                <w:sz w:val="22"/>
                <w:szCs w:val="22"/>
              </w:rPr>
              <w:t>i</w:t>
            </w:r>
            <w:proofErr w:type="spellEnd"/>
            <w:r w:rsidR="00812291">
              <w:rPr>
                <w:sz w:val="22"/>
                <w:szCs w:val="22"/>
              </w:rPr>
              <w:t xml:space="preserve"> dětí</w:t>
            </w:r>
            <w:r>
              <w:rPr>
                <w:sz w:val="22"/>
                <w:szCs w:val="22"/>
              </w:rPr>
              <w:t xml:space="preserve"> a bylo možné zapůjčit dětem notebooky, které byly pořízeny z dotace. Po dobu </w:t>
            </w:r>
            <w:proofErr w:type="spellStart"/>
            <w:r>
              <w:rPr>
                <w:sz w:val="22"/>
                <w:szCs w:val="22"/>
              </w:rPr>
              <w:t>coronavirového</w:t>
            </w:r>
            <w:proofErr w:type="spellEnd"/>
            <w:r>
              <w:rPr>
                <w:sz w:val="22"/>
                <w:szCs w:val="22"/>
              </w:rPr>
              <w:t xml:space="preserve"> omezení</w:t>
            </w:r>
            <w:r w:rsidR="00812291">
              <w:rPr>
                <w:sz w:val="22"/>
                <w:szCs w:val="22"/>
              </w:rPr>
              <w:t xml:space="preserve"> byli žáci vzděláváni distančně, všichni byli připojeni i díky sponzorskému daru </w:t>
            </w:r>
            <w:proofErr w:type="spellStart"/>
            <w:r w:rsidR="00812291">
              <w:rPr>
                <w:sz w:val="22"/>
                <w:szCs w:val="22"/>
              </w:rPr>
              <w:t>Mraknet</w:t>
            </w:r>
            <w:proofErr w:type="spellEnd"/>
            <w:r w:rsidR="00812291">
              <w:rPr>
                <w:sz w:val="22"/>
                <w:szCs w:val="22"/>
              </w:rPr>
              <w:t xml:space="preserve"> – připojili sociálně slabou rodinu se 4 dětmi.</w:t>
            </w:r>
          </w:p>
          <w:p w:rsidR="00C54F7A" w:rsidRPr="009932B2" w:rsidRDefault="00C54F7A" w:rsidP="00B04395">
            <w:r>
              <w:rPr>
                <w:sz w:val="22"/>
                <w:szCs w:val="22"/>
              </w:rPr>
              <w:t xml:space="preserve">Byl upraven ŠVP, rozšířili jsme výuku Informatiky již </w:t>
            </w:r>
            <w:proofErr w:type="gramStart"/>
            <w:r>
              <w:rPr>
                <w:sz w:val="22"/>
                <w:szCs w:val="22"/>
              </w:rPr>
              <w:t>od 4.ročníku</w:t>
            </w:r>
            <w:proofErr w:type="gramEnd"/>
            <w:r>
              <w:rPr>
                <w:sz w:val="22"/>
                <w:szCs w:val="22"/>
              </w:rPr>
              <w:t>. Žáci každý týden využívají notebooky k výuce.</w:t>
            </w:r>
            <w:r w:rsidR="00040D22">
              <w:rPr>
                <w:sz w:val="22"/>
                <w:szCs w:val="22"/>
              </w:rPr>
              <w:t xml:space="preserve"> K </w:t>
            </w:r>
            <w:proofErr w:type="gramStart"/>
            <w:r w:rsidR="00040D22">
              <w:rPr>
                <w:sz w:val="22"/>
                <w:szCs w:val="22"/>
              </w:rPr>
              <w:t>1.9.2021</w:t>
            </w:r>
            <w:proofErr w:type="gramEnd"/>
            <w:r w:rsidR="00040D22">
              <w:rPr>
                <w:sz w:val="22"/>
                <w:szCs w:val="22"/>
              </w:rPr>
              <w:t xml:space="preserve"> dojde k úpravě </w:t>
            </w:r>
            <w:proofErr w:type="spellStart"/>
            <w:r w:rsidR="00040D22">
              <w:rPr>
                <w:sz w:val="22"/>
                <w:szCs w:val="22"/>
              </w:rPr>
              <w:t>švp</w:t>
            </w:r>
            <w:proofErr w:type="spellEnd"/>
            <w:r w:rsidR="00040D22">
              <w:rPr>
                <w:sz w:val="22"/>
                <w:szCs w:val="22"/>
              </w:rPr>
              <w:t xml:space="preserve"> - informatika</w:t>
            </w:r>
            <w:bookmarkStart w:id="0" w:name="_GoBack"/>
            <w:bookmarkEnd w:id="0"/>
          </w:p>
          <w:p w:rsidR="00C54F7A" w:rsidRPr="009932B2" w:rsidRDefault="00C54F7A" w:rsidP="00B04395"/>
        </w:tc>
      </w:tr>
    </w:tbl>
    <w:p w:rsidR="00C54F7A" w:rsidRPr="009932B2" w:rsidRDefault="00C54F7A" w:rsidP="00C54F7A">
      <w:pPr>
        <w:rPr>
          <w:sz w:val="22"/>
          <w:szCs w:val="22"/>
        </w:rPr>
      </w:pPr>
    </w:p>
    <w:p w:rsidR="00C54F7A" w:rsidRPr="009932B2" w:rsidRDefault="00C54F7A" w:rsidP="00C54F7A">
      <w:pPr>
        <w:ind w:left="142" w:hanging="142"/>
        <w:rPr>
          <w:i/>
          <w:sz w:val="22"/>
          <w:szCs w:val="22"/>
        </w:rPr>
      </w:pPr>
      <w:r w:rsidRPr="009932B2">
        <w:rPr>
          <w:i/>
          <w:sz w:val="22"/>
          <w:szCs w:val="22"/>
        </w:rPr>
        <w:t>Metodický pokyn MŠMT stanovující „Standard ICT služeb ve škole“ a náležitosti dokumentu „ICT plán školy“ jako podmínky čerpání účelově určených finančních prostředků státního rozpočtu v rámci SIPVZ – aktualizace,</w:t>
      </w:r>
      <w:r w:rsidRPr="009932B2">
        <w:rPr>
          <w:i/>
          <w:color w:val="FF0000"/>
          <w:sz w:val="22"/>
          <w:szCs w:val="22"/>
        </w:rPr>
        <w:t xml:space="preserve"> </w:t>
      </w:r>
      <w:proofErr w:type="gramStart"/>
      <w:r w:rsidRPr="009932B2">
        <w:rPr>
          <w:i/>
          <w:color w:val="FF0000"/>
          <w:sz w:val="22"/>
          <w:szCs w:val="22"/>
        </w:rPr>
        <w:t>č.j.</w:t>
      </w:r>
      <w:proofErr w:type="gramEnd"/>
      <w:r w:rsidRPr="009932B2">
        <w:rPr>
          <w:i/>
          <w:color w:val="FF0000"/>
          <w:sz w:val="22"/>
          <w:szCs w:val="22"/>
        </w:rPr>
        <w:t xml:space="preserve"> 30799/2005-551</w:t>
      </w:r>
    </w:p>
    <w:p w:rsidR="00C54F7A" w:rsidRPr="009932B2" w:rsidRDefault="00C54F7A" w:rsidP="00C54F7A">
      <w:pPr>
        <w:ind w:left="142" w:hanging="142"/>
        <w:rPr>
          <w:i/>
          <w:sz w:val="22"/>
          <w:szCs w:val="22"/>
        </w:rPr>
      </w:pPr>
    </w:p>
    <w:p w:rsidR="00C54F7A" w:rsidRPr="009932B2" w:rsidRDefault="00C54F7A" w:rsidP="00C54F7A">
      <w:pPr>
        <w:ind w:left="142" w:hanging="142"/>
        <w:rPr>
          <w:i/>
          <w:sz w:val="22"/>
          <w:szCs w:val="22"/>
        </w:rPr>
      </w:pPr>
      <w:r w:rsidRPr="009932B2">
        <w:rPr>
          <w:i/>
          <w:sz w:val="22"/>
          <w:szCs w:val="22"/>
        </w:rPr>
        <w:t>Příloha:</w:t>
      </w:r>
    </w:p>
    <w:p w:rsidR="00C54F7A" w:rsidRPr="009932B2" w:rsidRDefault="00C54F7A" w:rsidP="00C54F7A">
      <w:pPr>
        <w:ind w:left="142" w:hanging="142"/>
        <w:rPr>
          <w:i/>
          <w:sz w:val="22"/>
          <w:szCs w:val="22"/>
        </w:rPr>
      </w:pPr>
      <w:r w:rsidRPr="009932B2">
        <w:rPr>
          <w:i/>
          <w:sz w:val="22"/>
          <w:szCs w:val="22"/>
        </w:rPr>
        <w:t xml:space="preserve">Standard ICT pro ZŠ podle metodického pokynu MŠMT </w:t>
      </w:r>
      <w:proofErr w:type="gramStart"/>
      <w:r w:rsidRPr="009932B2">
        <w:rPr>
          <w:i/>
          <w:color w:val="FF0000"/>
          <w:sz w:val="22"/>
          <w:szCs w:val="22"/>
        </w:rPr>
        <w:t>č.j.</w:t>
      </w:r>
      <w:proofErr w:type="gramEnd"/>
      <w:r w:rsidRPr="009932B2">
        <w:rPr>
          <w:i/>
          <w:color w:val="FF0000"/>
          <w:sz w:val="22"/>
          <w:szCs w:val="22"/>
        </w:rPr>
        <w:t xml:space="preserve"> 30799/2005-551</w:t>
      </w:r>
    </w:p>
    <w:p w:rsidR="00C54F7A" w:rsidRPr="009932B2" w:rsidRDefault="00C54F7A" w:rsidP="00C54F7A">
      <w:pPr>
        <w:ind w:left="142" w:hanging="142"/>
        <w:rPr>
          <w:i/>
          <w:sz w:val="22"/>
          <w:szCs w:val="22"/>
        </w:rPr>
      </w:pPr>
    </w:p>
    <w:p w:rsidR="00C54F7A" w:rsidRPr="009932B2" w:rsidRDefault="00C54F7A" w:rsidP="00C54F7A">
      <w:pPr>
        <w:ind w:left="142" w:hanging="142"/>
        <w:rPr>
          <w:i/>
          <w:sz w:val="22"/>
          <w:szCs w:val="22"/>
        </w:rPr>
      </w:pPr>
    </w:p>
    <w:p w:rsidR="00C54F7A" w:rsidRDefault="00C54F7A"/>
    <w:sectPr w:rsidR="00C54F7A" w:rsidSect="00251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A7" w:rsidRDefault="004F2CA7" w:rsidP="00704FB5">
      <w:r>
        <w:separator/>
      </w:r>
    </w:p>
  </w:endnote>
  <w:endnote w:type="continuationSeparator" w:id="0">
    <w:p w:rsidR="004F2CA7" w:rsidRDefault="004F2CA7" w:rsidP="007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A7" w:rsidRDefault="004F2CA7" w:rsidP="00704FB5">
      <w:r>
        <w:separator/>
      </w:r>
    </w:p>
  </w:footnote>
  <w:footnote w:type="continuationSeparator" w:id="0">
    <w:p w:rsidR="004F2CA7" w:rsidRDefault="004F2CA7" w:rsidP="0070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4FB5" w:rsidRDefault="00704FB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ZŠ Dobřív 62, okres Rokycany, příspěvková organizace</w:t>
        </w:r>
      </w:p>
    </w:sdtContent>
  </w:sdt>
  <w:p w:rsidR="00704FB5" w:rsidRDefault="00704F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344"/>
    <w:rsid w:val="00022A34"/>
    <w:rsid w:val="00040D22"/>
    <w:rsid w:val="000A6359"/>
    <w:rsid w:val="001A0F36"/>
    <w:rsid w:val="00251E0C"/>
    <w:rsid w:val="003772DD"/>
    <w:rsid w:val="004B7A7E"/>
    <w:rsid w:val="004F2CA7"/>
    <w:rsid w:val="00555344"/>
    <w:rsid w:val="00612923"/>
    <w:rsid w:val="00704FB5"/>
    <w:rsid w:val="007E6D0A"/>
    <w:rsid w:val="00812291"/>
    <w:rsid w:val="00B30B95"/>
    <w:rsid w:val="00BF4782"/>
    <w:rsid w:val="00C54F7A"/>
    <w:rsid w:val="00CA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  <w:style w:type="paragraph" w:customStyle="1" w:styleId="Vchoz">
    <w:name w:val="Výchozí"/>
    <w:rsid w:val="00C54F7A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AppData\Roaming\Microsoft\&#352;ablony\Hlavi&#269;kov&#253;%20pap&#237;r%20tex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text.dotx</Template>
  <TotalTime>23</TotalTime>
  <Pages>1</Pages>
  <Words>580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Dobřív 62, okres Rokycany, příspěvková organizace</vt:lpstr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Dobřív 62, okres Rokycany, příspěvková organizace</dc:title>
  <dc:creator>reditel</dc:creator>
  <cp:lastModifiedBy>reditel</cp:lastModifiedBy>
  <cp:revision>11</cp:revision>
  <cp:lastPrinted>2021-08-26T14:18:00Z</cp:lastPrinted>
  <dcterms:created xsi:type="dcterms:W3CDTF">2020-08-12T10:00:00Z</dcterms:created>
  <dcterms:modified xsi:type="dcterms:W3CDTF">2021-08-26T14:19:00Z</dcterms:modified>
</cp:coreProperties>
</file>