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4ACC" w:rsidTr="00504AC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C" w:rsidRDefault="00A712A3">
            <w:r>
              <w:rPr>
                <w:sz w:val="22"/>
                <w:szCs w:val="22"/>
              </w:rPr>
              <w:t>Školní rok: 2020/ 2021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CC" w:rsidRDefault="00504ACC">
            <w:r>
              <w:rPr>
                <w:sz w:val="22"/>
                <w:szCs w:val="22"/>
              </w:rPr>
              <w:t>Zpracovatel: Mgr. Lenka Hanzlíková</w:t>
            </w:r>
          </w:p>
        </w:tc>
      </w:tr>
    </w:tbl>
    <w:p w:rsidR="00504ACC" w:rsidRDefault="00504ACC" w:rsidP="00504ACC"/>
    <w:p w:rsidR="00504ACC" w:rsidRDefault="00504ACC" w:rsidP="00504AC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17. Materiálně-technické podmínky vzdělávání</w:t>
      </w:r>
    </w:p>
    <w:p w:rsidR="00504ACC" w:rsidRDefault="00504ACC" w:rsidP="00504ACC">
      <w:pPr>
        <w:rPr>
          <w:b/>
          <w:i/>
        </w:rPr>
      </w:pPr>
      <w:r>
        <w:rPr>
          <w:b/>
          <w:i/>
        </w:rPr>
        <w:t>17. 1 Materiálně-technické podmínky vzdělávání</w:t>
      </w:r>
    </w:p>
    <w:p w:rsidR="00504ACC" w:rsidRDefault="00504ACC" w:rsidP="00504ACC">
      <w:pPr>
        <w:rPr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102"/>
      </w:tblGrid>
      <w:tr w:rsidR="00504ACC" w:rsidTr="00504ACC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504ACC" w:rsidRDefault="00504AC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Prostředí, prostory a vybavení školy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4ACC" w:rsidRDefault="00504AC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komentář</w:t>
            </w:r>
          </w:p>
        </w:tc>
      </w:tr>
      <w:tr w:rsidR="00504ACC" w:rsidTr="00504ACC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ACC" w:rsidRDefault="00504ACC">
            <w:r>
              <w:rPr>
                <w:sz w:val="22"/>
                <w:szCs w:val="22"/>
              </w:rPr>
              <w:t>budovy, učebny, herny a další místnosti a jejich estetická úroveň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C" w:rsidRDefault="00504ACC">
            <w:r>
              <w:rPr>
                <w:sz w:val="22"/>
                <w:szCs w:val="22"/>
              </w:rPr>
              <w:t>Dochází k postupným opravám a modernizaci všech prostor školy – rekonstrukce toalet, nová dlažba v chodbě, rekonstrukce kabinetu a archivu</w:t>
            </w:r>
          </w:p>
          <w:p w:rsidR="00A712A3" w:rsidRDefault="00A712A3">
            <w:r>
              <w:rPr>
                <w:sz w:val="22"/>
                <w:szCs w:val="22"/>
              </w:rPr>
              <w:t xml:space="preserve">Žádost dotace IROP Modernizace </w:t>
            </w:r>
            <w:proofErr w:type="spellStart"/>
            <w:r>
              <w:rPr>
                <w:sz w:val="22"/>
                <w:szCs w:val="22"/>
              </w:rPr>
              <w:t>infrasktruktury</w:t>
            </w:r>
            <w:proofErr w:type="spellEnd"/>
            <w:r>
              <w:rPr>
                <w:sz w:val="22"/>
                <w:szCs w:val="22"/>
              </w:rPr>
              <w:t xml:space="preserve"> ZŠ Dobřív</w:t>
            </w:r>
          </w:p>
          <w:p w:rsidR="00504ACC" w:rsidRDefault="00504ACC"/>
        </w:tc>
      </w:tr>
      <w:tr w:rsidR="00504ACC" w:rsidTr="00504ACC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ACC" w:rsidRDefault="00504ACC">
            <w:r>
              <w:rPr>
                <w:sz w:val="22"/>
                <w:szCs w:val="22"/>
              </w:rPr>
              <w:t>členění a využívání prostoru ve školách s více součástmi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C" w:rsidRDefault="00504ACC"/>
          <w:p w:rsidR="00504ACC" w:rsidRDefault="00504ACC"/>
          <w:p w:rsidR="00504ACC" w:rsidRDefault="00504ACC"/>
        </w:tc>
      </w:tr>
      <w:tr w:rsidR="00504ACC" w:rsidTr="00504ACC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ACC" w:rsidRDefault="00504ACC">
            <w:r>
              <w:rPr>
                <w:sz w:val="22"/>
                <w:szCs w:val="22"/>
              </w:rPr>
              <w:t>odborné pracovny, knihovny, studovny, multimediální učebny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3" w:rsidRDefault="00A712A3" w:rsidP="00A712A3">
            <w:r>
              <w:rPr>
                <w:sz w:val="22"/>
                <w:szCs w:val="22"/>
              </w:rPr>
              <w:t xml:space="preserve">Žádost dotace IROP Modernizace </w:t>
            </w:r>
            <w:proofErr w:type="spellStart"/>
            <w:r>
              <w:rPr>
                <w:sz w:val="22"/>
                <w:szCs w:val="22"/>
              </w:rPr>
              <w:t>infrasktruktury</w:t>
            </w:r>
            <w:proofErr w:type="spellEnd"/>
            <w:r>
              <w:rPr>
                <w:sz w:val="22"/>
                <w:szCs w:val="22"/>
              </w:rPr>
              <w:t xml:space="preserve"> ZŠ Dobřív</w:t>
            </w:r>
          </w:p>
          <w:p w:rsidR="00504ACC" w:rsidRDefault="00A712A3">
            <w:r>
              <w:t>Na vybudování sdílené multimediální učebny</w:t>
            </w:r>
          </w:p>
          <w:p w:rsidR="00504ACC" w:rsidRDefault="00504ACC"/>
          <w:p w:rsidR="00504ACC" w:rsidRDefault="00504ACC"/>
        </w:tc>
      </w:tr>
      <w:tr w:rsidR="00504ACC" w:rsidTr="00504ACC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ACC" w:rsidRDefault="00504ACC">
            <w:r>
              <w:rPr>
                <w:sz w:val="22"/>
                <w:szCs w:val="22"/>
              </w:rPr>
              <w:t>odpočinkový areál, zahrady, hřiště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C" w:rsidRDefault="00504ACC">
            <w:r>
              <w:rPr>
                <w:sz w:val="22"/>
                <w:szCs w:val="22"/>
              </w:rPr>
              <w:t>Dotace na úpravu školní zahrady ve venkovském stylu – realizace srpen – říjen 2020</w:t>
            </w:r>
            <w:r w:rsidR="00A712A3">
              <w:rPr>
                <w:sz w:val="22"/>
                <w:szCs w:val="22"/>
              </w:rPr>
              <w:t xml:space="preserve"> – slavnostní otevření školní zahrady červen 2021</w:t>
            </w:r>
          </w:p>
          <w:p w:rsidR="00504ACC" w:rsidRDefault="00504ACC">
            <w:r>
              <w:rPr>
                <w:sz w:val="22"/>
                <w:szCs w:val="22"/>
              </w:rPr>
              <w:t>Částečná op</w:t>
            </w:r>
            <w:r w:rsidR="00B85777">
              <w:rPr>
                <w:sz w:val="22"/>
                <w:szCs w:val="22"/>
              </w:rPr>
              <w:t>rava fasády a příjezdové cesty srpen 2020</w:t>
            </w:r>
            <w:r>
              <w:rPr>
                <w:sz w:val="22"/>
                <w:szCs w:val="22"/>
              </w:rPr>
              <w:t> </w:t>
            </w:r>
            <w:r w:rsidR="00A712A3">
              <w:rPr>
                <w:sz w:val="22"/>
                <w:szCs w:val="22"/>
              </w:rPr>
              <w:t xml:space="preserve"> a dokončení příjezdové cesty a parkovacích míst</w:t>
            </w:r>
            <w:r w:rsidR="00B85777">
              <w:rPr>
                <w:sz w:val="22"/>
                <w:szCs w:val="22"/>
              </w:rPr>
              <w:t xml:space="preserve"> srpen 2021</w:t>
            </w:r>
          </w:p>
          <w:p w:rsidR="00504ACC" w:rsidRDefault="00504ACC"/>
        </w:tc>
      </w:tr>
      <w:tr w:rsidR="00504ACC" w:rsidTr="00504ACC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ACC" w:rsidRDefault="00504ACC">
            <w:r>
              <w:rPr>
                <w:sz w:val="22"/>
                <w:szCs w:val="22"/>
              </w:rPr>
              <w:t>koncertní, taneční sály, ateliéry, nahrávací studia, akustické a případné další fyzikální vlastnosti prostorů používaných pro výuku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C" w:rsidRDefault="00504ACC"/>
        </w:tc>
      </w:tr>
      <w:tr w:rsidR="00504ACC" w:rsidTr="00504ACC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ACC" w:rsidRDefault="00504ACC">
            <w:r>
              <w:rPr>
                <w:sz w:val="22"/>
                <w:szCs w:val="22"/>
              </w:rPr>
              <w:t>vybavení učebními pomůckami, hračkami, stavebnicemi, hudebními nástroji, sportovním nářadím apod.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C" w:rsidRDefault="00504ACC">
            <w:r>
              <w:rPr>
                <w:sz w:val="22"/>
                <w:szCs w:val="22"/>
              </w:rPr>
              <w:t>Učební pomůcky jsou v rámci finančních možností školy modernizovány průběžně</w:t>
            </w:r>
          </w:p>
          <w:p w:rsidR="00504ACC" w:rsidRDefault="00504ACC"/>
        </w:tc>
      </w:tr>
      <w:tr w:rsidR="00504ACC" w:rsidTr="00504ACC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ACC" w:rsidRDefault="00504ACC">
            <w:r>
              <w:rPr>
                <w:sz w:val="22"/>
                <w:szCs w:val="22"/>
              </w:rPr>
              <w:t>vybavení žáků učebnicemi, učebními texty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C" w:rsidRDefault="00504ACC">
            <w:r>
              <w:rPr>
                <w:sz w:val="22"/>
                <w:szCs w:val="22"/>
              </w:rPr>
              <w:t xml:space="preserve">Kabinet učebních </w:t>
            </w:r>
            <w:r w:rsidR="00B85777">
              <w:rPr>
                <w:sz w:val="22"/>
                <w:szCs w:val="22"/>
              </w:rPr>
              <w:t>pomůcek</w:t>
            </w:r>
          </w:p>
          <w:p w:rsidR="00504ACC" w:rsidRDefault="00504ACC"/>
        </w:tc>
      </w:tr>
      <w:tr w:rsidR="00504ACC" w:rsidTr="00504ACC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ACC" w:rsidRDefault="00504ACC">
            <w:r>
              <w:rPr>
                <w:sz w:val="22"/>
                <w:szCs w:val="22"/>
              </w:rPr>
              <w:t>vybavení kabinetů, laboratoří a učeben pomůckami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C" w:rsidRDefault="00B85777">
            <w:r>
              <w:rPr>
                <w:sz w:val="22"/>
                <w:szCs w:val="22"/>
              </w:rPr>
              <w:t xml:space="preserve"> kabinet</w:t>
            </w:r>
            <w:r w:rsidR="00504ACC">
              <w:rPr>
                <w:sz w:val="22"/>
                <w:szCs w:val="22"/>
              </w:rPr>
              <w:t xml:space="preserve"> školních pomůcek</w:t>
            </w:r>
          </w:p>
          <w:p w:rsidR="00504ACC" w:rsidRDefault="00504ACC"/>
        </w:tc>
      </w:tr>
      <w:tr w:rsidR="00504ACC" w:rsidTr="00504ACC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ACC" w:rsidRDefault="00504ACC">
            <w:r>
              <w:rPr>
                <w:sz w:val="22"/>
                <w:szCs w:val="22"/>
              </w:rPr>
              <w:t>dostupnost pomůcek, techniky, informačních zdrojů a studijního materiálu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C" w:rsidRDefault="00504ACC">
            <w:r>
              <w:rPr>
                <w:sz w:val="22"/>
                <w:szCs w:val="22"/>
              </w:rPr>
              <w:t>Dostupnost veškerých výukových materiálů je zajištěna = v každé třídě je nainstalována interaktivní tabule</w:t>
            </w:r>
            <w:bookmarkStart w:id="0" w:name="_GoBack"/>
            <w:bookmarkEnd w:id="0"/>
          </w:p>
          <w:p w:rsidR="00504ACC" w:rsidRDefault="00504ACC"/>
        </w:tc>
      </w:tr>
    </w:tbl>
    <w:p w:rsidR="00504ACC" w:rsidRDefault="00504ACC" w:rsidP="00504AC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04ACC" w:rsidTr="00504ACC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4ACC" w:rsidRDefault="00504AC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Komentář ředitele školy:</w:t>
            </w:r>
          </w:p>
        </w:tc>
      </w:tr>
      <w:tr w:rsidR="00504ACC" w:rsidTr="00504ACC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C" w:rsidRDefault="00504ACC">
            <w:r>
              <w:rPr>
                <w:sz w:val="22"/>
                <w:szCs w:val="22"/>
              </w:rPr>
              <w:t>Škola je vybavena dostatečným množstvím pomůcek, výukovými hrami, programy</w:t>
            </w:r>
            <w:r w:rsidR="00552D71">
              <w:rPr>
                <w:sz w:val="22"/>
                <w:szCs w:val="22"/>
              </w:rPr>
              <w:t>, metodickou i žákovskou knihovnou</w:t>
            </w:r>
          </w:p>
          <w:p w:rsidR="00504ACC" w:rsidRDefault="00504ACC"/>
        </w:tc>
      </w:tr>
    </w:tbl>
    <w:p w:rsidR="00504ACC" w:rsidRDefault="00504ACC" w:rsidP="00504ACC">
      <w:pPr>
        <w:rPr>
          <w:sz w:val="22"/>
          <w:szCs w:val="22"/>
        </w:rPr>
      </w:pPr>
    </w:p>
    <w:p w:rsidR="00504ACC" w:rsidRDefault="00504ACC" w:rsidP="00504ACC">
      <w:pPr>
        <w:ind w:left="142" w:hanging="142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§ 27 zákona č. 561/2004 Sb., </w:t>
      </w:r>
      <w:r>
        <w:rPr>
          <w:i/>
          <w:sz w:val="22"/>
          <w:szCs w:val="22"/>
        </w:rPr>
        <w:t>školský zákon</w:t>
      </w:r>
    </w:p>
    <w:p w:rsidR="00504ACC" w:rsidRDefault="00504ACC" w:rsidP="00504ACC">
      <w:pPr>
        <w:ind w:left="142" w:hanging="142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 xml:space="preserve">§ 7, 13 </w:t>
      </w:r>
      <w:r>
        <w:rPr>
          <w:i/>
          <w:sz w:val="22"/>
          <w:szCs w:val="22"/>
        </w:rPr>
        <w:t xml:space="preserve">a </w:t>
      </w:r>
      <w:r>
        <w:rPr>
          <w:i/>
          <w:color w:val="FF0000"/>
          <w:sz w:val="22"/>
          <w:szCs w:val="22"/>
        </w:rPr>
        <w:t xml:space="preserve">14 zákona č. 258/2000 Sb., </w:t>
      </w:r>
      <w:r>
        <w:rPr>
          <w:i/>
          <w:sz w:val="22"/>
          <w:szCs w:val="22"/>
        </w:rPr>
        <w:t>o ochraně veřejného zdraví</w:t>
      </w:r>
    </w:p>
    <w:p w:rsidR="00504ACC" w:rsidRDefault="00504ACC" w:rsidP="00504ACC">
      <w:pPr>
        <w:ind w:left="142" w:hanging="142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§ 6 vyhlášky č. 48/2005 Sb., </w:t>
      </w:r>
      <w:r>
        <w:rPr>
          <w:i/>
          <w:sz w:val="22"/>
          <w:szCs w:val="22"/>
        </w:rPr>
        <w:t>o základním vzdělávání</w:t>
      </w:r>
    </w:p>
    <w:p w:rsidR="00504ACC" w:rsidRPr="00504ACC" w:rsidRDefault="00504ACC" w:rsidP="00504ACC">
      <w:pPr>
        <w:ind w:left="142" w:hanging="142"/>
        <w:rPr>
          <w:i/>
          <w:sz w:val="22"/>
          <w:szCs w:val="22"/>
        </w:rPr>
      </w:pPr>
      <w:r>
        <w:rPr>
          <w:i/>
          <w:color w:val="FF0000"/>
          <w:sz w:val="22"/>
          <w:szCs w:val="22"/>
        </w:rPr>
        <w:t>vyhláška č. 410/2005 Sb.,</w:t>
      </w:r>
      <w:r>
        <w:rPr>
          <w:i/>
          <w:sz w:val="22"/>
          <w:szCs w:val="22"/>
        </w:rPr>
        <w:t xml:space="preserve"> kterou se stanoví hygienické požadavky na prostory a provoz škol, předškolních zařízení a některých školských zařízení</w:t>
      </w:r>
    </w:p>
    <w:sectPr w:rsidR="00504ACC" w:rsidRPr="00504ACC" w:rsidSect="000C4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8F" w:rsidRDefault="001C0B8F" w:rsidP="00704FB5">
      <w:r>
        <w:separator/>
      </w:r>
    </w:p>
  </w:endnote>
  <w:endnote w:type="continuationSeparator" w:id="0">
    <w:p w:rsidR="001C0B8F" w:rsidRDefault="001C0B8F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8F" w:rsidRDefault="001C0B8F" w:rsidP="00704FB5">
      <w:r>
        <w:separator/>
      </w:r>
    </w:p>
  </w:footnote>
  <w:footnote w:type="continuationSeparator" w:id="0">
    <w:p w:rsidR="001C0B8F" w:rsidRDefault="001C0B8F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32E5B"/>
    <w:rsid w:val="000C4EDA"/>
    <w:rsid w:val="001C0B8F"/>
    <w:rsid w:val="002A19AC"/>
    <w:rsid w:val="002D59D4"/>
    <w:rsid w:val="003772DD"/>
    <w:rsid w:val="003B3161"/>
    <w:rsid w:val="00504ACC"/>
    <w:rsid w:val="00552D71"/>
    <w:rsid w:val="00555344"/>
    <w:rsid w:val="00612923"/>
    <w:rsid w:val="00704FB5"/>
    <w:rsid w:val="008B2036"/>
    <w:rsid w:val="00A712A3"/>
    <w:rsid w:val="00B85777"/>
    <w:rsid w:val="00CA34FA"/>
    <w:rsid w:val="00F14F65"/>
    <w:rsid w:val="00F7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17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10</cp:revision>
  <cp:lastPrinted>2021-08-26T14:33:00Z</cp:lastPrinted>
  <dcterms:created xsi:type="dcterms:W3CDTF">2020-08-12T10:00:00Z</dcterms:created>
  <dcterms:modified xsi:type="dcterms:W3CDTF">2021-08-26T14:34:00Z</dcterms:modified>
</cp:coreProperties>
</file>